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B88" w:rsidRPr="000E77CE" w:rsidRDefault="00E01B88" w:rsidP="00E01B88">
      <w:pPr>
        <w:jc w:val="center"/>
        <w:rPr>
          <w:rFonts w:ascii="Arial" w:hAnsi="Arial" w:cs="Arial"/>
          <w:b/>
          <w:color w:val="auto"/>
          <w:sz w:val="24"/>
        </w:rPr>
      </w:pPr>
      <w:r w:rsidRPr="000E77CE">
        <w:rPr>
          <w:rFonts w:ascii="Arial" w:hAnsi="Arial" w:cs="Arial"/>
          <w:b/>
          <w:color w:val="auto"/>
          <w:sz w:val="24"/>
        </w:rPr>
        <w:t>Loki como representação do caos e da ordem na mitologia Viking.</w:t>
      </w:r>
    </w:p>
    <w:p w:rsidR="00E01B88" w:rsidRPr="000E77CE" w:rsidRDefault="00E01B88" w:rsidP="00E01B88">
      <w:pPr>
        <w:jc w:val="center"/>
        <w:rPr>
          <w:rFonts w:ascii="Arial" w:hAnsi="Arial" w:cs="Arial"/>
          <w:b/>
          <w:color w:val="auto"/>
          <w:sz w:val="24"/>
        </w:rPr>
      </w:pPr>
    </w:p>
    <w:p w:rsidR="00E01B88" w:rsidRPr="000E77CE" w:rsidRDefault="00E01B88" w:rsidP="00E01B88">
      <w:pPr>
        <w:spacing w:after="0" w:line="240" w:lineRule="auto"/>
        <w:jc w:val="right"/>
        <w:rPr>
          <w:rFonts w:ascii="Arial" w:hAnsi="Arial" w:cs="Arial"/>
          <w:color w:val="auto"/>
          <w:sz w:val="24"/>
        </w:rPr>
      </w:pPr>
      <w:r w:rsidRPr="000E77CE">
        <w:rPr>
          <w:rFonts w:ascii="Arial" w:hAnsi="Arial" w:cs="Arial"/>
          <w:color w:val="auto"/>
          <w:sz w:val="24"/>
        </w:rPr>
        <w:t>Flávio Guadagnucci Palamin</w:t>
      </w:r>
    </w:p>
    <w:p w:rsidR="00E01B88" w:rsidRPr="000E77CE" w:rsidRDefault="00E01B88" w:rsidP="00301E7F">
      <w:pPr>
        <w:spacing w:after="0" w:line="360" w:lineRule="auto"/>
        <w:ind w:firstLine="708"/>
        <w:jc w:val="both"/>
        <w:rPr>
          <w:rFonts w:ascii="Arial" w:hAnsi="Arial" w:cs="Arial"/>
          <w:color w:val="auto"/>
          <w:sz w:val="24"/>
          <w:szCs w:val="24"/>
        </w:rPr>
      </w:pPr>
    </w:p>
    <w:p w:rsidR="005C1E8B" w:rsidRPr="000E77CE" w:rsidRDefault="005C1E8B" w:rsidP="00301E7F">
      <w:pPr>
        <w:autoSpaceDE w:val="0"/>
        <w:autoSpaceDN w:val="0"/>
        <w:adjustRightInd w:val="0"/>
        <w:snapToGrid w:val="0"/>
        <w:spacing w:after="0" w:line="360" w:lineRule="auto"/>
        <w:ind w:firstLine="708"/>
        <w:jc w:val="both"/>
        <w:rPr>
          <w:rFonts w:ascii="Arial" w:hAnsi="Arial" w:cs="Arial"/>
          <w:color w:val="auto"/>
          <w:sz w:val="24"/>
          <w:szCs w:val="24"/>
        </w:rPr>
      </w:pPr>
      <w:r w:rsidRPr="000E77CE">
        <w:rPr>
          <w:rFonts w:ascii="Arial" w:eastAsia="Times New Roman" w:hAnsi="Arial" w:cs="Arial"/>
          <w:color w:val="auto"/>
          <w:sz w:val="24"/>
          <w:szCs w:val="24"/>
        </w:rPr>
        <w:t xml:space="preserve">O texto objetiva a análise de Loki enquanto representação da interdependência do caos e da ordem na mitologia Viking. </w:t>
      </w:r>
      <w:r w:rsidRPr="000E77CE">
        <w:rPr>
          <w:rFonts w:ascii="Arial" w:hAnsi="Arial" w:cs="Arial"/>
          <w:color w:val="auto"/>
          <w:sz w:val="24"/>
          <w:szCs w:val="24"/>
        </w:rPr>
        <w:t xml:space="preserve">Para tanto, partindo do conceito de representação de Chartier (2002), discutiremos as maneiras como o deus é apresentado na </w:t>
      </w:r>
      <w:r w:rsidRPr="000E77CE">
        <w:rPr>
          <w:rFonts w:ascii="Arial" w:hAnsi="Arial" w:cs="Arial"/>
          <w:i/>
          <w:color w:val="auto"/>
          <w:sz w:val="24"/>
          <w:szCs w:val="24"/>
        </w:rPr>
        <w:t>Edda</w:t>
      </w:r>
      <w:r w:rsidRPr="000E77CE">
        <w:rPr>
          <w:rFonts w:ascii="Arial" w:hAnsi="Arial" w:cs="Arial"/>
          <w:color w:val="auto"/>
          <w:sz w:val="24"/>
          <w:szCs w:val="24"/>
        </w:rPr>
        <w:t xml:space="preserve"> </w:t>
      </w:r>
      <w:r w:rsidRPr="000E77CE">
        <w:rPr>
          <w:rFonts w:ascii="Arial" w:hAnsi="Arial" w:cs="Arial"/>
          <w:i/>
          <w:color w:val="auto"/>
          <w:sz w:val="24"/>
          <w:szCs w:val="24"/>
        </w:rPr>
        <w:t>Poética</w:t>
      </w:r>
      <w:r w:rsidRPr="000E77CE">
        <w:rPr>
          <w:rFonts w:ascii="Arial" w:hAnsi="Arial" w:cs="Arial"/>
          <w:color w:val="auto"/>
          <w:sz w:val="24"/>
          <w:szCs w:val="24"/>
        </w:rPr>
        <w:t xml:space="preserve">. </w:t>
      </w:r>
    </w:p>
    <w:p w:rsidR="005C1E8B" w:rsidRPr="000E77CE" w:rsidRDefault="00301E7F" w:rsidP="00301E7F">
      <w:pPr>
        <w:autoSpaceDE w:val="0"/>
        <w:autoSpaceDN w:val="0"/>
        <w:adjustRightInd w:val="0"/>
        <w:snapToGrid w:val="0"/>
        <w:spacing w:after="0" w:line="360" w:lineRule="auto"/>
        <w:ind w:firstLine="708"/>
        <w:jc w:val="both"/>
        <w:rPr>
          <w:rFonts w:ascii="Arial" w:hAnsi="Arial" w:cs="Arial"/>
          <w:color w:val="auto"/>
          <w:sz w:val="24"/>
          <w:szCs w:val="24"/>
        </w:rPr>
      </w:pPr>
      <w:r w:rsidRPr="000E77CE">
        <w:rPr>
          <w:rFonts w:ascii="Arial" w:hAnsi="Arial" w:cs="Arial"/>
          <w:color w:val="auto"/>
          <w:sz w:val="24"/>
          <w:szCs w:val="24"/>
        </w:rPr>
        <w:t xml:space="preserve">A atual compilação da </w:t>
      </w:r>
      <w:r w:rsidRPr="000E77CE">
        <w:rPr>
          <w:rFonts w:ascii="Arial" w:hAnsi="Arial" w:cs="Arial"/>
          <w:i/>
          <w:color w:val="auto"/>
          <w:sz w:val="24"/>
          <w:szCs w:val="24"/>
        </w:rPr>
        <w:t>Edda Poética</w:t>
      </w:r>
      <w:r w:rsidRPr="000E77CE">
        <w:rPr>
          <w:rFonts w:ascii="Arial" w:hAnsi="Arial" w:cs="Arial"/>
          <w:color w:val="auto"/>
          <w:sz w:val="24"/>
          <w:szCs w:val="24"/>
        </w:rPr>
        <w:t xml:space="preserve"> é constituída por trinta e seis poemas escritos entre os séculos X e XII, todos de autoria anônima, divididos “em duas seções, a primeira lida com o material mitológico e a segunda com poemas sobre figuras heróicas.</w:t>
      </w:r>
      <w:r w:rsidRPr="000E77CE">
        <w:rPr>
          <w:rFonts w:ascii="Arial" w:eastAsia="Times New Roman" w:hAnsi="Arial" w:cs="Arial"/>
          <w:color w:val="auto"/>
          <w:sz w:val="24"/>
          <w:szCs w:val="24"/>
        </w:rPr>
        <w:t>”</w:t>
      </w:r>
      <w:r w:rsidR="005C1E8B" w:rsidRPr="000E77CE">
        <w:rPr>
          <w:rFonts w:ascii="Arial" w:eastAsia="Times New Roman" w:hAnsi="Arial" w:cs="Arial"/>
          <w:color w:val="auto"/>
          <w:sz w:val="24"/>
          <w:szCs w:val="24"/>
        </w:rPr>
        <w:t xml:space="preserve"> (HOLMAN, 2003, p.218-219). Desse modo, os poemas mitológicos têm como protagonistas os deuses, enquanto nos poemas </w:t>
      </w:r>
      <w:r w:rsidR="007B797F" w:rsidRPr="000E77CE">
        <w:rPr>
          <w:rFonts w:ascii="Arial" w:eastAsia="Times New Roman" w:hAnsi="Arial" w:cs="Arial"/>
          <w:color w:val="auto"/>
          <w:sz w:val="24"/>
          <w:szCs w:val="24"/>
        </w:rPr>
        <w:t>heroicos</w:t>
      </w:r>
      <w:r w:rsidR="005C1E8B" w:rsidRPr="000E77CE">
        <w:rPr>
          <w:rFonts w:ascii="Arial" w:eastAsia="Times New Roman" w:hAnsi="Arial" w:cs="Arial"/>
          <w:color w:val="auto"/>
          <w:sz w:val="24"/>
          <w:szCs w:val="24"/>
        </w:rPr>
        <w:t xml:space="preserve"> esses são coadjuvantes nas narrativas.</w:t>
      </w:r>
    </w:p>
    <w:p w:rsidR="005C1E8B" w:rsidRPr="000E77CE" w:rsidRDefault="005C1E8B" w:rsidP="00301E7F">
      <w:pPr>
        <w:autoSpaceDE w:val="0"/>
        <w:autoSpaceDN w:val="0"/>
        <w:adjustRightInd w:val="0"/>
        <w:snapToGrid w:val="0"/>
        <w:spacing w:after="0" w:line="360" w:lineRule="auto"/>
        <w:ind w:firstLine="708"/>
        <w:jc w:val="both"/>
        <w:rPr>
          <w:rFonts w:ascii="Arial" w:hAnsi="Arial" w:cs="Arial"/>
          <w:color w:val="auto"/>
          <w:sz w:val="24"/>
          <w:szCs w:val="24"/>
        </w:rPr>
      </w:pPr>
      <w:r w:rsidRPr="000E77CE">
        <w:rPr>
          <w:rFonts w:ascii="Arial" w:hAnsi="Arial" w:cs="Arial"/>
          <w:color w:val="auto"/>
          <w:sz w:val="24"/>
          <w:szCs w:val="24"/>
        </w:rPr>
        <w:t>Os poemas são originados de uma mais antiga tradição oral, que perdurou durante toda a Era Viking (</w:t>
      </w:r>
      <w:r w:rsidRPr="000E77CE">
        <w:rPr>
          <w:rFonts w:ascii="Arial" w:eastAsia="Arial" w:hAnsi="Arial" w:cs="Arial"/>
          <w:color w:val="auto"/>
          <w:sz w:val="24"/>
          <w:szCs w:val="24"/>
        </w:rPr>
        <w:t xml:space="preserve">700/800 d.C. a 1030/1125 d.C.). Consideramos que, somada à </w:t>
      </w:r>
      <w:r w:rsidRPr="000E77CE">
        <w:rPr>
          <w:rFonts w:ascii="Arial" w:eastAsia="Arial" w:hAnsi="Arial" w:cs="Arial"/>
          <w:i/>
          <w:color w:val="auto"/>
          <w:sz w:val="24"/>
          <w:szCs w:val="24"/>
        </w:rPr>
        <w:t>Edda em Prosa</w:t>
      </w:r>
      <w:r w:rsidRPr="000E77CE">
        <w:rPr>
          <w:rFonts w:ascii="Arial" w:eastAsia="Arial" w:hAnsi="Arial" w:cs="Arial"/>
          <w:color w:val="auto"/>
          <w:sz w:val="24"/>
          <w:szCs w:val="24"/>
        </w:rPr>
        <w:t xml:space="preserve">, do islandês Snorri Sturluson (1179-1241), a </w:t>
      </w:r>
      <w:r w:rsidRPr="000E77CE">
        <w:rPr>
          <w:rFonts w:ascii="Arial" w:eastAsia="Arial" w:hAnsi="Arial" w:cs="Arial"/>
          <w:i/>
          <w:color w:val="auto"/>
          <w:sz w:val="24"/>
          <w:szCs w:val="24"/>
        </w:rPr>
        <w:t>Edda Poética</w:t>
      </w:r>
      <w:r w:rsidRPr="000E77CE">
        <w:rPr>
          <w:rFonts w:ascii="Arial" w:eastAsia="Arial" w:hAnsi="Arial" w:cs="Arial"/>
          <w:color w:val="auto"/>
          <w:sz w:val="24"/>
          <w:szCs w:val="24"/>
        </w:rPr>
        <w:t xml:space="preserve"> apresenta o melhor conjunto de narrativas mitológicas e da religiosidade Viking.</w:t>
      </w:r>
    </w:p>
    <w:p w:rsidR="005C1E8B" w:rsidRPr="000E77CE" w:rsidRDefault="005C1E8B" w:rsidP="00301E7F">
      <w:pPr>
        <w:spacing w:after="0" w:line="360" w:lineRule="auto"/>
        <w:ind w:firstLine="708"/>
        <w:jc w:val="both"/>
        <w:rPr>
          <w:rFonts w:ascii="Arial" w:hAnsi="Arial" w:cs="Arial"/>
          <w:color w:val="auto"/>
          <w:sz w:val="24"/>
          <w:szCs w:val="24"/>
        </w:rPr>
      </w:pPr>
      <w:r w:rsidRPr="000E77CE">
        <w:rPr>
          <w:rFonts w:ascii="Arial" w:hAnsi="Arial" w:cs="Arial"/>
          <w:color w:val="auto"/>
          <w:sz w:val="24"/>
          <w:szCs w:val="24"/>
        </w:rPr>
        <w:t xml:space="preserve">Desse modo, trabalhamos com mitos, que, entre outras coisas, são as narrativas de um determinado povo sobre sua maneira de representar o modo como se veem e as percepções sobre o mundo no qual se inserem. Para pensarmos a relação mito e história, um questionamento feito por Chartier nos parece um importante ponto de partida: “A ‘verdade’ que [a história] produz é diferente da que produzem o mito e a literatura?” (2009, p.13). </w:t>
      </w:r>
    </w:p>
    <w:p w:rsidR="005C1E8B" w:rsidRPr="000E77CE" w:rsidRDefault="005C1E8B" w:rsidP="00301E7F">
      <w:pPr>
        <w:spacing w:after="0" w:line="360" w:lineRule="auto"/>
        <w:ind w:firstLine="708"/>
        <w:jc w:val="both"/>
        <w:rPr>
          <w:rFonts w:ascii="Arial" w:hAnsi="Arial" w:cs="Arial"/>
          <w:color w:val="auto"/>
          <w:spacing w:val="-6"/>
          <w:sz w:val="24"/>
          <w:szCs w:val="24"/>
        </w:rPr>
      </w:pPr>
      <w:r w:rsidRPr="000E77CE">
        <w:rPr>
          <w:rFonts w:ascii="Arial" w:hAnsi="Arial" w:cs="Arial"/>
          <w:color w:val="auto"/>
          <w:sz w:val="24"/>
          <w:szCs w:val="24"/>
        </w:rPr>
        <w:t>A pergunta pode alcançar as mais variadas respostas, porém, metodologicamente concordamos com Mircea Eliade, no que concerne à necessidade de tratar os mitos como um relato que “só fala das realidades, do que aconteceu realmente, do que se manifestou plenamente”. (1992, p.50). Mais precisamente, entendemos que “o mito conta uma história sagrada, quer dizer, um acontecimento primordial que teve lugar no começo do Tempo”. (ELIADE, 1992, p.50). Esses mitos encontram-se na esfera do sagrado, agindo como modelo exemplar e ditando o modo de se viver na sociedade. Nesse sentido, devemos compreender ainda que</w:t>
      </w:r>
      <w:r w:rsidRPr="000E77CE">
        <w:rPr>
          <w:rFonts w:ascii="Arial" w:hAnsi="Arial" w:cs="Arial"/>
          <w:color w:val="auto"/>
          <w:spacing w:val="-6"/>
          <w:sz w:val="24"/>
          <w:szCs w:val="24"/>
        </w:rPr>
        <w:t>:</w:t>
      </w:r>
    </w:p>
    <w:p w:rsidR="005C1E8B" w:rsidRPr="000E77CE" w:rsidRDefault="005C1E8B" w:rsidP="00301E7F">
      <w:pPr>
        <w:spacing w:after="0" w:line="360" w:lineRule="auto"/>
        <w:jc w:val="both"/>
        <w:rPr>
          <w:rFonts w:ascii="Arial" w:hAnsi="Arial" w:cs="Arial"/>
          <w:color w:val="auto"/>
          <w:spacing w:val="-6"/>
          <w:sz w:val="24"/>
          <w:szCs w:val="24"/>
        </w:rPr>
      </w:pPr>
    </w:p>
    <w:p w:rsidR="005C1E8B" w:rsidRPr="000E77CE" w:rsidRDefault="005C1E8B" w:rsidP="00301E7F">
      <w:pPr>
        <w:spacing w:after="0" w:line="240" w:lineRule="auto"/>
        <w:ind w:left="2268"/>
        <w:jc w:val="both"/>
        <w:rPr>
          <w:rFonts w:ascii="Arial" w:hAnsi="Arial" w:cs="Arial"/>
          <w:color w:val="auto"/>
        </w:rPr>
      </w:pPr>
      <w:r w:rsidRPr="000E77CE">
        <w:rPr>
          <w:rFonts w:ascii="Arial" w:hAnsi="Arial" w:cs="Arial"/>
          <w:color w:val="auto"/>
        </w:rPr>
        <w:lastRenderedPageBreak/>
        <w:t>Conhecer as situações assumidas pelo homem religioso, compreender seu universo espiritual é, em suma, fazer avançar o conhecimento geral do homem. É verdade que a maior parte das situações assumidas pelo homem religioso das sociedades primitivas e das civilizações arcaicas há muito tempo foram ultrapassadas pela História. Mas não desapareceram sem deixar vestígios: contribuíram para que nos tornássemos aquilo que somos hoje; fazem parte, portanto, da nossa própria história. (ELIADE, 1992, p.97)</w:t>
      </w:r>
    </w:p>
    <w:p w:rsidR="005C1E8B" w:rsidRPr="000E77CE" w:rsidRDefault="005C1E8B" w:rsidP="00301E7F">
      <w:pPr>
        <w:spacing w:after="0" w:line="360" w:lineRule="auto"/>
        <w:ind w:firstLine="708"/>
        <w:jc w:val="both"/>
        <w:rPr>
          <w:rFonts w:ascii="Arial" w:hAnsi="Arial" w:cs="Arial"/>
          <w:color w:val="auto"/>
          <w:sz w:val="24"/>
          <w:szCs w:val="24"/>
        </w:rPr>
      </w:pPr>
    </w:p>
    <w:p w:rsidR="005C1E8B" w:rsidRPr="000E77CE" w:rsidRDefault="005C1E8B" w:rsidP="00301E7F">
      <w:pPr>
        <w:spacing w:after="0" w:line="360" w:lineRule="auto"/>
        <w:ind w:firstLine="708"/>
        <w:jc w:val="both"/>
        <w:rPr>
          <w:rFonts w:ascii="Arial" w:hAnsi="Arial" w:cs="Arial"/>
          <w:color w:val="auto"/>
          <w:sz w:val="24"/>
          <w:szCs w:val="24"/>
        </w:rPr>
      </w:pPr>
      <w:r w:rsidRPr="000E77CE">
        <w:rPr>
          <w:rFonts w:ascii="Arial" w:hAnsi="Arial" w:cs="Arial"/>
          <w:color w:val="auto"/>
          <w:sz w:val="24"/>
          <w:szCs w:val="24"/>
        </w:rPr>
        <w:t xml:space="preserve">Devido à abordagem fenomenológica de Eliade, incorrem ainda algumas dificuldades em justificar o estudo dos mitos dentro da narrativa histórica. O período em que se deu a formação da </w:t>
      </w:r>
      <w:r w:rsidRPr="000E77CE">
        <w:rPr>
          <w:rFonts w:ascii="Arial" w:hAnsi="Arial" w:cs="Arial"/>
          <w:i/>
          <w:color w:val="auto"/>
          <w:sz w:val="24"/>
          <w:szCs w:val="24"/>
        </w:rPr>
        <w:t>Edda Poética</w:t>
      </w:r>
      <w:r w:rsidRPr="000E77CE">
        <w:rPr>
          <w:rFonts w:ascii="Arial" w:hAnsi="Arial" w:cs="Arial"/>
          <w:color w:val="auto"/>
          <w:sz w:val="24"/>
          <w:szCs w:val="24"/>
        </w:rPr>
        <w:t xml:space="preserve"> era caracterizado prioritariamente pela tradição oral. Seguindo essa linha, entendemos que nossas fontes são um produto da memória da sociedade e dos poetas escandinavos. Sobre esse aspecto, tornam-se importantes as discussões de Chartier (2009) acerca das diferenciações entre memória e história, com base nas ideias de Paul Ricoeur (2008). Para esses autores, é notório, entre os historiadores atuais, o entendimento de que o conhecimento produzido por eles é apenas um dentre os vários tipos de conexões que as sociedades mantêm com o passado. Tanto algumas obras de ficção, como a própria memória, coletiva ou individual, remetem ao passado talvez até mais que a historiografia. (CHARTIER, 2009, p.21). Longe de querer colocar a memória contra a história, a intenção dos autores é “mostrar que o testemunho da memória é o fiador da existência de um passado que foi e não é mais.” (CHARTIER, 2009, p.23). Ao considerarmos que “a história pretende dar uma representação adequada da realidade que foi e já não é” (CHARTIER, 2009, p.24), acreditamos ser viável a inserção dos estudos dos mitos dentro de uma perspectiva historiográfica. Em outras palavras:</w:t>
      </w:r>
    </w:p>
    <w:p w:rsidR="005C1E8B" w:rsidRPr="000E77CE" w:rsidRDefault="005C1E8B" w:rsidP="00301E7F">
      <w:pPr>
        <w:spacing w:after="0" w:line="360" w:lineRule="auto"/>
        <w:jc w:val="both"/>
        <w:rPr>
          <w:rFonts w:ascii="Arial" w:hAnsi="Arial" w:cs="Arial"/>
          <w:color w:val="auto"/>
          <w:sz w:val="24"/>
          <w:szCs w:val="24"/>
        </w:rPr>
      </w:pPr>
    </w:p>
    <w:p w:rsidR="005C1E8B" w:rsidRPr="000E77CE" w:rsidRDefault="005C1E8B" w:rsidP="00301E7F">
      <w:pPr>
        <w:spacing w:after="0" w:line="240" w:lineRule="auto"/>
        <w:ind w:left="2268"/>
        <w:jc w:val="both"/>
        <w:rPr>
          <w:rFonts w:ascii="Arial" w:hAnsi="Arial" w:cs="Arial"/>
          <w:color w:val="auto"/>
        </w:rPr>
      </w:pPr>
      <w:r w:rsidRPr="000E77CE">
        <w:rPr>
          <w:rFonts w:ascii="Arial" w:hAnsi="Arial" w:cs="Arial"/>
          <w:color w:val="auto"/>
        </w:rPr>
        <w:t>Só o questionamento dessa epistemologia da coincidência e a tomada de consciência sobre a brecha existente entre o passado e sua representação, entre o que foi e o que não é mais e as construções narrativas que se propõem ocupar o lugar desse passado permitiram o desenvolvimento de uma reflexão sobre a história, entendida como uma escritura sempre construída a partir de figuras retóricas e de estruturas narrativas que também são as da ficção. (CHARTIER, 2009, p.12)</w:t>
      </w:r>
    </w:p>
    <w:p w:rsidR="005C1E8B" w:rsidRPr="000E77CE" w:rsidRDefault="005C1E8B" w:rsidP="00301E7F">
      <w:pPr>
        <w:spacing w:after="0" w:line="360" w:lineRule="auto"/>
        <w:jc w:val="both"/>
        <w:rPr>
          <w:rFonts w:ascii="Arial" w:hAnsi="Arial" w:cs="Arial"/>
          <w:color w:val="auto"/>
          <w:sz w:val="24"/>
          <w:szCs w:val="24"/>
        </w:rPr>
      </w:pPr>
    </w:p>
    <w:p w:rsidR="005C1E8B" w:rsidRPr="000E77CE" w:rsidRDefault="005C1E8B" w:rsidP="00301E7F">
      <w:pPr>
        <w:spacing w:after="0" w:line="360" w:lineRule="auto"/>
        <w:ind w:firstLine="708"/>
        <w:jc w:val="both"/>
        <w:rPr>
          <w:rFonts w:ascii="Arial" w:hAnsi="Arial" w:cs="Arial"/>
          <w:color w:val="auto"/>
          <w:sz w:val="24"/>
          <w:szCs w:val="24"/>
        </w:rPr>
      </w:pPr>
      <w:r w:rsidRPr="000E77CE">
        <w:rPr>
          <w:rFonts w:ascii="Arial" w:hAnsi="Arial" w:cs="Arial"/>
          <w:color w:val="auto"/>
          <w:sz w:val="24"/>
          <w:szCs w:val="24"/>
        </w:rPr>
        <w:t>Atentando ainda para o uso que faremos do conceito de “representação”, entendemos que este se relaciona com o mundo social de três maneiras:</w:t>
      </w:r>
    </w:p>
    <w:p w:rsidR="005C1E8B" w:rsidRPr="000E77CE" w:rsidRDefault="005C1E8B" w:rsidP="00301E7F">
      <w:pPr>
        <w:spacing w:after="0" w:line="360" w:lineRule="auto"/>
        <w:jc w:val="both"/>
        <w:rPr>
          <w:rFonts w:ascii="Arial" w:hAnsi="Arial" w:cs="Arial"/>
          <w:color w:val="auto"/>
          <w:sz w:val="24"/>
          <w:szCs w:val="24"/>
        </w:rPr>
      </w:pPr>
    </w:p>
    <w:p w:rsidR="005C1E8B" w:rsidRPr="000E77CE" w:rsidRDefault="005C1E8B" w:rsidP="00301E7F">
      <w:pPr>
        <w:spacing w:after="0" w:line="240" w:lineRule="auto"/>
        <w:ind w:left="2268"/>
        <w:jc w:val="both"/>
        <w:rPr>
          <w:rFonts w:ascii="Arial" w:hAnsi="Arial" w:cs="Arial"/>
          <w:color w:val="auto"/>
        </w:rPr>
      </w:pPr>
      <w:r w:rsidRPr="000E77CE">
        <w:rPr>
          <w:rFonts w:ascii="Arial" w:hAnsi="Arial" w:cs="Arial"/>
          <w:color w:val="auto"/>
        </w:rPr>
        <w:lastRenderedPageBreak/>
        <w:t>Primeiro, o trabalho de classificação e de recorte que produz as configurações intelectuais múltiplas pelas quais a realidade é contraditoriamente construída pelos diferentes grupos que compõem uma sociedade; em seguida, as práticas que visam a fazer reconhecer uma identidade social, a exibir uma maneira própria de estar no mundo, a significar simbolicamente um estatuto e uma posição; enfim, as formas institucionalizadas e objetivadas graças ás quais “representantes” (instâncias coletivas ou indivíduos singulares) marcam de modo visível e perpetuado a existência do grupo, da comunidade ou da classe. (CHARTIER, 2002, p.73).</w:t>
      </w:r>
    </w:p>
    <w:p w:rsidR="005C1E8B" w:rsidRPr="000E77CE" w:rsidRDefault="005C1E8B" w:rsidP="00301E7F">
      <w:pPr>
        <w:spacing w:after="0" w:line="360" w:lineRule="auto"/>
        <w:ind w:firstLine="708"/>
        <w:jc w:val="both"/>
        <w:rPr>
          <w:rFonts w:ascii="Arial" w:hAnsi="Arial" w:cs="Arial"/>
          <w:color w:val="auto"/>
          <w:sz w:val="24"/>
          <w:szCs w:val="24"/>
        </w:rPr>
      </w:pPr>
    </w:p>
    <w:p w:rsidR="005C1E8B" w:rsidRPr="000E77CE" w:rsidRDefault="005C1E8B" w:rsidP="00301E7F">
      <w:pPr>
        <w:spacing w:after="0" w:line="360" w:lineRule="auto"/>
        <w:ind w:firstLine="708"/>
        <w:jc w:val="both"/>
        <w:rPr>
          <w:rFonts w:ascii="Arial" w:hAnsi="Arial" w:cs="Arial"/>
          <w:color w:val="auto"/>
          <w:sz w:val="24"/>
          <w:szCs w:val="24"/>
        </w:rPr>
      </w:pPr>
      <w:r w:rsidRPr="000E77CE">
        <w:rPr>
          <w:rFonts w:ascii="Arial" w:hAnsi="Arial" w:cs="Arial"/>
          <w:color w:val="auto"/>
          <w:sz w:val="24"/>
          <w:szCs w:val="24"/>
        </w:rPr>
        <w:t>Lindow (2002) considera que os mitos certamente tinham algum valor de verdade para as pessoas que compuseram os poemas e mesmo para as que os escreveram, séculos depois, referente ao que era sagrado e às formas de se viver no mundo. Segundo o autor, espera-se que os mitos “contem eventos importantes que aconteceram no início do tempo e auxiliem a moldar o mundo, e a mitologia escandinava de fato possui sequências da origem do cosmos e dos seres humanos.” (LINDOW, 2002, p.1).</w:t>
      </w:r>
    </w:p>
    <w:p w:rsidR="005C1E8B" w:rsidRPr="000E77CE" w:rsidRDefault="005C1E8B" w:rsidP="00301E7F">
      <w:pPr>
        <w:spacing w:after="0" w:line="360" w:lineRule="auto"/>
        <w:ind w:firstLine="708"/>
        <w:jc w:val="both"/>
        <w:rPr>
          <w:rFonts w:ascii="Arial" w:hAnsi="Arial" w:cs="Arial"/>
          <w:color w:val="auto"/>
          <w:sz w:val="24"/>
          <w:szCs w:val="24"/>
        </w:rPr>
      </w:pPr>
      <w:r w:rsidRPr="000E77CE">
        <w:rPr>
          <w:rFonts w:ascii="Arial" w:hAnsi="Arial" w:cs="Arial"/>
          <w:color w:val="auto"/>
          <w:sz w:val="24"/>
          <w:szCs w:val="24"/>
        </w:rPr>
        <w:t xml:space="preserve">O panteão dos deuses vikings era dividido entre os </w:t>
      </w:r>
      <w:r w:rsidRPr="000E77CE">
        <w:rPr>
          <w:rFonts w:ascii="Arial" w:hAnsi="Arial" w:cs="Arial"/>
          <w:i/>
          <w:color w:val="auto"/>
          <w:sz w:val="24"/>
          <w:szCs w:val="24"/>
        </w:rPr>
        <w:t xml:space="preserve">Aesir, </w:t>
      </w:r>
      <w:r w:rsidRPr="000E77CE">
        <w:rPr>
          <w:rFonts w:ascii="Arial" w:hAnsi="Arial" w:cs="Arial"/>
          <w:color w:val="auto"/>
          <w:sz w:val="24"/>
          <w:szCs w:val="24"/>
        </w:rPr>
        <w:t xml:space="preserve">principal grupo, com os </w:t>
      </w:r>
      <w:r w:rsidRPr="000E77CE">
        <w:rPr>
          <w:rFonts w:ascii="Arial" w:hAnsi="Arial" w:cs="Arial"/>
          <w:i/>
          <w:color w:val="auto"/>
          <w:sz w:val="24"/>
          <w:szCs w:val="24"/>
        </w:rPr>
        <w:t>Vanir</w:t>
      </w:r>
      <w:r w:rsidRPr="000E77CE">
        <w:rPr>
          <w:rFonts w:ascii="Arial" w:hAnsi="Arial" w:cs="Arial"/>
          <w:color w:val="auto"/>
          <w:sz w:val="24"/>
          <w:szCs w:val="24"/>
        </w:rPr>
        <w:t xml:space="preserve"> em oposição a eles. Lindow (2002, p.49-51) discute a etimologia da palavra na qual </w:t>
      </w:r>
      <w:r w:rsidRPr="000E77CE">
        <w:rPr>
          <w:rFonts w:ascii="Arial" w:hAnsi="Arial" w:cs="Arial"/>
          <w:i/>
          <w:color w:val="auto"/>
          <w:sz w:val="24"/>
          <w:szCs w:val="24"/>
        </w:rPr>
        <w:t>áss</w:t>
      </w:r>
      <w:r w:rsidRPr="000E77CE">
        <w:rPr>
          <w:rFonts w:ascii="Arial" w:hAnsi="Arial" w:cs="Arial"/>
          <w:color w:val="auto"/>
          <w:sz w:val="24"/>
          <w:szCs w:val="24"/>
        </w:rPr>
        <w:t xml:space="preserve"> (singular de Aesir) deriva da raiz indo-europeia que significa respiração, aqui associada à vida e às forças que dão vida. Em islandês medieval, a palavra era geralmente usada para mencionar o conjunto dos deuses. Ainda segundo Lindow, a forma singular do termo aparentemente estava ligada ao deus </w:t>
      </w:r>
      <w:r w:rsidRPr="000E77CE">
        <w:rPr>
          <w:rFonts w:ascii="Arial" w:hAnsi="Arial" w:cs="Arial"/>
          <w:i/>
          <w:color w:val="auto"/>
          <w:sz w:val="24"/>
          <w:szCs w:val="24"/>
        </w:rPr>
        <w:t>Thor</w:t>
      </w:r>
      <w:r w:rsidRPr="000E77CE">
        <w:rPr>
          <w:rFonts w:ascii="Arial" w:hAnsi="Arial" w:cs="Arial"/>
          <w:color w:val="auto"/>
          <w:sz w:val="24"/>
          <w:szCs w:val="24"/>
        </w:rPr>
        <w:t xml:space="preserve">, sendo que, por vezes, Thor era mencionado como </w:t>
      </w:r>
      <w:r w:rsidRPr="000E77CE">
        <w:rPr>
          <w:rFonts w:ascii="Arial" w:hAnsi="Arial" w:cs="Arial"/>
          <w:i/>
          <w:color w:val="auto"/>
          <w:sz w:val="24"/>
          <w:szCs w:val="24"/>
        </w:rPr>
        <w:t>Ása-Thor</w:t>
      </w:r>
      <w:r w:rsidRPr="000E77CE">
        <w:rPr>
          <w:rFonts w:ascii="Arial" w:hAnsi="Arial" w:cs="Arial"/>
          <w:color w:val="auto"/>
          <w:sz w:val="24"/>
          <w:szCs w:val="24"/>
        </w:rPr>
        <w:t xml:space="preserve"> (</w:t>
      </w:r>
      <w:r w:rsidRPr="000E77CE">
        <w:rPr>
          <w:rFonts w:ascii="Arial" w:hAnsi="Arial" w:cs="Arial"/>
          <w:i/>
          <w:color w:val="auto"/>
          <w:sz w:val="24"/>
          <w:szCs w:val="24"/>
        </w:rPr>
        <w:t>Thor</w:t>
      </w:r>
      <w:r w:rsidRPr="000E77CE">
        <w:rPr>
          <w:rFonts w:ascii="Arial" w:hAnsi="Arial" w:cs="Arial"/>
          <w:color w:val="auto"/>
          <w:sz w:val="24"/>
          <w:szCs w:val="24"/>
        </w:rPr>
        <w:t xml:space="preserve"> dos </w:t>
      </w:r>
      <w:r w:rsidRPr="000E77CE">
        <w:rPr>
          <w:rFonts w:ascii="Arial" w:hAnsi="Arial" w:cs="Arial"/>
          <w:i/>
          <w:color w:val="auto"/>
          <w:sz w:val="24"/>
          <w:szCs w:val="24"/>
        </w:rPr>
        <w:t>Aesirs</w:t>
      </w:r>
      <w:r w:rsidRPr="000E77CE">
        <w:rPr>
          <w:rFonts w:ascii="Arial" w:hAnsi="Arial" w:cs="Arial"/>
          <w:color w:val="auto"/>
          <w:sz w:val="24"/>
          <w:szCs w:val="24"/>
        </w:rPr>
        <w:t xml:space="preserve">). “Nenhum outro deus é descrito dessa forma, e tem sido sugerido que essa extensão do nome significa que ele foi considerado como o melhor dos </w:t>
      </w:r>
      <w:r w:rsidRPr="000E77CE">
        <w:rPr>
          <w:rFonts w:ascii="Arial" w:hAnsi="Arial" w:cs="Arial"/>
          <w:i/>
          <w:color w:val="auto"/>
          <w:sz w:val="24"/>
          <w:szCs w:val="24"/>
        </w:rPr>
        <w:t>Aesir</w:t>
      </w:r>
      <w:r w:rsidRPr="000E77CE">
        <w:rPr>
          <w:rFonts w:ascii="Arial" w:hAnsi="Arial" w:cs="Arial"/>
          <w:color w:val="auto"/>
          <w:sz w:val="24"/>
          <w:szCs w:val="24"/>
        </w:rPr>
        <w:t xml:space="preserve">.” (LINDOW, 2002, p.50). </w:t>
      </w:r>
    </w:p>
    <w:p w:rsidR="005C1E8B" w:rsidRPr="000E77CE" w:rsidRDefault="005C1E8B" w:rsidP="00301E7F">
      <w:pPr>
        <w:spacing w:after="0" w:line="360" w:lineRule="auto"/>
        <w:ind w:firstLine="708"/>
        <w:jc w:val="both"/>
        <w:rPr>
          <w:rFonts w:ascii="Arial" w:hAnsi="Arial" w:cs="Arial"/>
          <w:color w:val="auto"/>
          <w:sz w:val="24"/>
          <w:szCs w:val="24"/>
        </w:rPr>
      </w:pPr>
      <w:r w:rsidRPr="000E77CE">
        <w:rPr>
          <w:rFonts w:ascii="Arial" w:hAnsi="Arial" w:cs="Arial"/>
          <w:color w:val="auto"/>
          <w:sz w:val="24"/>
          <w:szCs w:val="24"/>
        </w:rPr>
        <w:t xml:space="preserve">Snorri Sturlusson, na </w:t>
      </w:r>
      <w:r w:rsidRPr="000E77CE">
        <w:rPr>
          <w:rFonts w:ascii="Arial" w:hAnsi="Arial" w:cs="Arial"/>
          <w:i/>
          <w:color w:val="auto"/>
          <w:sz w:val="24"/>
          <w:szCs w:val="24"/>
        </w:rPr>
        <w:t>Ynglinga saga</w:t>
      </w:r>
      <w:r w:rsidRPr="000E77CE">
        <w:rPr>
          <w:rFonts w:ascii="Arial" w:hAnsi="Arial" w:cs="Arial"/>
          <w:color w:val="auto"/>
          <w:sz w:val="24"/>
          <w:szCs w:val="24"/>
        </w:rPr>
        <w:t xml:space="preserve"> e </w:t>
      </w:r>
      <w:smartTag w:uri="urn:schemas-microsoft-com:office:smarttags" w:element="PersonName">
        <w:smartTagPr>
          <w:attr w:name="ProductID" w:val="em sua Edda"/>
        </w:smartTagPr>
        <w:r w:rsidRPr="000E77CE">
          <w:rPr>
            <w:rFonts w:ascii="Arial" w:hAnsi="Arial" w:cs="Arial"/>
            <w:color w:val="auto"/>
            <w:sz w:val="24"/>
            <w:szCs w:val="24"/>
          </w:rPr>
          <w:t xml:space="preserve">em sua </w:t>
        </w:r>
        <w:r w:rsidRPr="000E77CE">
          <w:rPr>
            <w:rFonts w:ascii="Arial" w:hAnsi="Arial" w:cs="Arial"/>
            <w:i/>
            <w:color w:val="auto"/>
            <w:sz w:val="24"/>
            <w:szCs w:val="24"/>
          </w:rPr>
          <w:t>Edda</w:t>
        </w:r>
      </w:smartTag>
      <w:r w:rsidRPr="000E77CE">
        <w:rPr>
          <w:rFonts w:ascii="Arial" w:hAnsi="Arial" w:cs="Arial"/>
          <w:i/>
          <w:color w:val="auto"/>
          <w:sz w:val="24"/>
          <w:szCs w:val="24"/>
        </w:rPr>
        <w:t>,</w:t>
      </w:r>
      <w:r w:rsidRPr="000E77CE">
        <w:rPr>
          <w:rFonts w:ascii="Arial" w:hAnsi="Arial" w:cs="Arial"/>
          <w:color w:val="auto"/>
          <w:sz w:val="24"/>
          <w:szCs w:val="24"/>
        </w:rPr>
        <w:t xml:space="preserve"> define </w:t>
      </w:r>
      <w:r w:rsidRPr="000E77CE">
        <w:rPr>
          <w:rFonts w:ascii="Arial" w:hAnsi="Arial" w:cs="Arial"/>
          <w:i/>
          <w:color w:val="auto"/>
          <w:sz w:val="24"/>
          <w:szCs w:val="24"/>
        </w:rPr>
        <w:t>Aesir</w:t>
      </w:r>
      <w:r w:rsidRPr="000E77CE">
        <w:rPr>
          <w:rFonts w:ascii="Arial" w:hAnsi="Arial" w:cs="Arial"/>
          <w:color w:val="auto"/>
          <w:sz w:val="24"/>
          <w:szCs w:val="24"/>
        </w:rPr>
        <w:t xml:space="preserve"> como “homens da Ásia”. Podemos interpretar isso como resultado da influência cristã, ao entender que os deuses eram antigos heróis vindos de Tróia. Os antigos escandinavos, afastados de Deus, veneraram tais heróis como deuses (DAVIDSON, 2004, p.20-21).</w:t>
      </w:r>
    </w:p>
    <w:p w:rsidR="005C1E8B" w:rsidRPr="000E77CE" w:rsidRDefault="005C1E8B" w:rsidP="00301E7F">
      <w:pPr>
        <w:spacing w:after="0" w:line="360" w:lineRule="auto"/>
        <w:ind w:firstLine="709"/>
        <w:jc w:val="both"/>
        <w:rPr>
          <w:rFonts w:ascii="Arial" w:hAnsi="Arial" w:cs="Arial"/>
          <w:color w:val="auto"/>
          <w:sz w:val="24"/>
          <w:szCs w:val="24"/>
        </w:rPr>
      </w:pPr>
      <w:r w:rsidRPr="000E77CE">
        <w:rPr>
          <w:rFonts w:ascii="Arial" w:hAnsi="Arial" w:cs="Arial"/>
          <w:color w:val="auto"/>
          <w:sz w:val="24"/>
          <w:szCs w:val="24"/>
        </w:rPr>
        <w:t xml:space="preserve">A partir do </w:t>
      </w:r>
      <w:r w:rsidRPr="000E77CE">
        <w:rPr>
          <w:rFonts w:ascii="Arial" w:hAnsi="Arial" w:cs="Arial"/>
          <w:i/>
          <w:color w:val="auto"/>
          <w:sz w:val="24"/>
          <w:szCs w:val="24"/>
        </w:rPr>
        <w:t>Voluspo</w:t>
      </w:r>
      <w:r w:rsidR="008C057B" w:rsidRPr="000E77CE">
        <w:rPr>
          <w:rFonts w:ascii="Arial" w:hAnsi="Arial" w:cs="Arial"/>
          <w:color w:val="auto"/>
          <w:sz w:val="24"/>
          <w:szCs w:val="24"/>
        </w:rPr>
        <w:t>,</w:t>
      </w:r>
      <w:r w:rsidRPr="000E77CE">
        <w:rPr>
          <w:rFonts w:ascii="Arial" w:hAnsi="Arial" w:cs="Arial"/>
          <w:color w:val="auto"/>
          <w:sz w:val="24"/>
          <w:szCs w:val="24"/>
        </w:rPr>
        <w:t xml:space="preserve"> da </w:t>
      </w:r>
      <w:r w:rsidRPr="000E77CE">
        <w:rPr>
          <w:rFonts w:ascii="Arial" w:hAnsi="Arial" w:cs="Arial"/>
          <w:i/>
          <w:color w:val="auto"/>
          <w:sz w:val="24"/>
          <w:szCs w:val="24"/>
        </w:rPr>
        <w:t>Ynglinga</w:t>
      </w:r>
      <w:r w:rsidRPr="000E77CE">
        <w:rPr>
          <w:rFonts w:ascii="Arial" w:hAnsi="Arial" w:cs="Arial"/>
          <w:color w:val="auto"/>
          <w:sz w:val="24"/>
          <w:szCs w:val="24"/>
        </w:rPr>
        <w:t xml:space="preserve"> </w:t>
      </w:r>
      <w:r w:rsidRPr="000E77CE">
        <w:rPr>
          <w:rFonts w:ascii="Arial" w:hAnsi="Arial" w:cs="Arial"/>
          <w:i/>
          <w:color w:val="auto"/>
          <w:sz w:val="24"/>
          <w:szCs w:val="24"/>
        </w:rPr>
        <w:t>Saga</w:t>
      </w:r>
      <w:r w:rsidRPr="000E77CE">
        <w:rPr>
          <w:rFonts w:ascii="Arial" w:hAnsi="Arial" w:cs="Arial"/>
          <w:color w:val="auto"/>
          <w:sz w:val="24"/>
          <w:szCs w:val="24"/>
        </w:rPr>
        <w:t xml:space="preserve"> e </w:t>
      </w:r>
      <w:r w:rsidRPr="000E77CE">
        <w:rPr>
          <w:rFonts w:ascii="Arial" w:hAnsi="Arial" w:cs="Arial"/>
          <w:i/>
          <w:color w:val="auto"/>
          <w:sz w:val="24"/>
          <w:szCs w:val="24"/>
        </w:rPr>
        <w:t>Edda</w:t>
      </w:r>
      <w:r w:rsidRPr="000E77CE">
        <w:rPr>
          <w:rFonts w:ascii="Arial" w:hAnsi="Arial" w:cs="Arial"/>
          <w:color w:val="auto"/>
          <w:sz w:val="24"/>
          <w:szCs w:val="24"/>
        </w:rPr>
        <w:t xml:space="preserve"> </w:t>
      </w:r>
      <w:r w:rsidRPr="000E77CE">
        <w:rPr>
          <w:rFonts w:ascii="Arial" w:hAnsi="Arial" w:cs="Arial"/>
          <w:i/>
          <w:color w:val="auto"/>
          <w:sz w:val="24"/>
          <w:szCs w:val="24"/>
        </w:rPr>
        <w:t>em</w:t>
      </w:r>
      <w:r w:rsidRPr="000E77CE">
        <w:rPr>
          <w:rFonts w:ascii="Arial" w:hAnsi="Arial" w:cs="Arial"/>
          <w:color w:val="auto"/>
          <w:sz w:val="24"/>
          <w:szCs w:val="24"/>
        </w:rPr>
        <w:t xml:space="preserve"> </w:t>
      </w:r>
      <w:r w:rsidRPr="000E77CE">
        <w:rPr>
          <w:rFonts w:ascii="Arial" w:hAnsi="Arial" w:cs="Arial"/>
          <w:i/>
          <w:color w:val="auto"/>
          <w:sz w:val="24"/>
          <w:szCs w:val="24"/>
        </w:rPr>
        <w:t>Prosa</w:t>
      </w:r>
      <w:r w:rsidRPr="000E77CE">
        <w:rPr>
          <w:rFonts w:ascii="Arial" w:hAnsi="Arial" w:cs="Arial"/>
          <w:color w:val="auto"/>
          <w:sz w:val="24"/>
          <w:szCs w:val="24"/>
        </w:rPr>
        <w:t xml:space="preserve"> temos conhecimento da guerra entre os </w:t>
      </w:r>
      <w:r w:rsidRPr="000E77CE">
        <w:rPr>
          <w:rFonts w:ascii="Arial" w:hAnsi="Arial" w:cs="Arial"/>
          <w:i/>
          <w:color w:val="auto"/>
          <w:sz w:val="24"/>
          <w:szCs w:val="24"/>
        </w:rPr>
        <w:t>Aesir</w:t>
      </w:r>
      <w:r w:rsidRPr="000E77CE">
        <w:rPr>
          <w:rFonts w:ascii="Arial" w:hAnsi="Arial" w:cs="Arial"/>
          <w:color w:val="auto"/>
          <w:sz w:val="24"/>
          <w:szCs w:val="24"/>
        </w:rPr>
        <w:t xml:space="preserve"> e os </w:t>
      </w:r>
      <w:r w:rsidRPr="000E77CE">
        <w:rPr>
          <w:rFonts w:ascii="Arial" w:hAnsi="Arial" w:cs="Arial"/>
          <w:i/>
          <w:color w:val="auto"/>
          <w:sz w:val="24"/>
          <w:szCs w:val="24"/>
        </w:rPr>
        <w:t>Vanir</w:t>
      </w:r>
      <w:r w:rsidRPr="000E77CE">
        <w:rPr>
          <w:rFonts w:ascii="Arial" w:hAnsi="Arial" w:cs="Arial"/>
          <w:color w:val="auto"/>
          <w:sz w:val="24"/>
          <w:szCs w:val="24"/>
        </w:rPr>
        <w:t xml:space="preserve">. Na realidade, as fontes apresentam mais informações sobre a reconciliação dos dois grupos do que sobre a batalha em si. </w:t>
      </w:r>
    </w:p>
    <w:p w:rsidR="005C1E8B" w:rsidRPr="000E77CE" w:rsidRDefault="005C1E8B" w:rsidP="00301E7F">
      <w:pPr>
        <w:spacing w:after="0" w:line="360" w:lineRule="auto"/>
        <w:ind w:firstLine="709"/>
        <w:jc w:val="both"/>
        <w:rPr>
          <w:rFonts w:ascii="Arial" w:hAnsi="Arial" w:cs="Arial"/>
          <w:color w:val="auto"/>
          <w:sz w:val="24"/>
          <w:szCs w:val="24"/>
        </w:rPr>
      </w:pPr>
    </w:p>
    <w:p w:rsidR="005C1E8B" w:rsidRPr="000E77CE" w:rsidRDefault="005C1E8B" w:rsidP="00301E7F">
      <w:pPr>
        <w:spacing w:after="0" w:line="240" w:lineRule="auto"/>
        <w:ind w:left="2268"/>
        <w:jc w:val="both"/>
        <w:rPr>
          <w:rFonts w:ascii="Arial" w:hAnsi="Arial" w:cs="Arial"/>
          <w:color w:val="auto"/>
        </w:rPr>
      </w:pPr>
      <w:smartTag w:uri="urn:schemas-microsoft-com:office:smarttags" w:element="metricconverter">
        <w:smartTagPr>
          <w:attr w:name="ProductID" w:val="21. A"/>
        </w:smartTagPr>
        <w:r w:rsidRPr="000E77CE">
          <w:rPr>
            <w:rFonts w:ascii="Arial" w:hAnsi="Arial" w:cs="Arial"/>
            <w:color w:val="auto"/>
          </w:rPr>
          <w:t>21. A</w:t>
        </w:r>
      </w:smartTag>
      <w:r w:rsidRPr="000E77CE">
        <w:rPr>
          <w:rFonts w:ascii="Arial" w:hAnsi="Arial" w:cs="Arial"/>
          <w:color w:val="auto"/>
        </w:rPr>
        <w:t xml:space="preserve"> guerra eu me lembro, | a primeira no mundo, Quando os deuses com lanças | feriram Gollveig, e no salão | de Hor queimaram-na, três </w:t>
      </w:r>
      <w:r w:rsidRPr="000E77CE">
        <w:rPr>
          <w:rFonts w:ascii="Arial" w:hAnsi="Arial" w:cs="Arial"/>
          <w:color w:val="auto"/>
        </w:rPr>
        <w:lastRenderedPageBreak/>
        <w:t>vezes queimada, | e três vezes nascida, frequente e mais uma vez, | mas sempre ela vive. (VOLUSPO, 21)</w:t>
      </w:r>
    </w:p>
    <w:p w:rsidR="005C1E8B" w:rsidRPr="000E77CE" w:rsidRDefault="005C1E8B" w:rsidP="00301E7F">
      <w:pPr>
        <w:spacing w:after="0" w:line="360" w:lineRule="auto"/>
        <w:ind w:firstLine="709"/>
        <w:jc w:val="both"/>
        <w:rPr>
          <w:rFonts w:ascii="Arial" w:hAnsi="Arial" w:cs="Arial"/>
          <w:color w:val="auto"/>
          <w:sz w:val="24"/>
          <w:szCs w:val="24"/>
        </w:rPr>
      </w:pPr>
    </w:p>
    <w:p w:rsidR="005C1E8B" w:rsidRPr="000E77CE" w:rsidRDefault="005C1E8B" w:rsidP="00301E7F">
      <w:pPr>
        <w:spacing w:after="0" w:line="360" w:lineRule="auto"/>
        <w:ind w:firstLine="709"/>
        <w:jc w:val="both"/>
        <w:rPr>
          <w:rFonts w:ascii="Arial" w:hAnsi="Arial" w:cs="Arial"/>
          <w:color w:val="auto"/>
          <w:sz w:val="24"/>
          <w:szCs w:val="24"/>
        </w:rPr>
      </w:pPr>
      <w:r w:rsidRPr="000E77CE">
        <w:rPr>
          <w:rFonts w:ascii="Arial" w:hAnsi="Arial" w:cs="Arial"/>
          <w:color w:val="auto"/>
          <w:sz w:val="24"/>
          <w:szCs w:val="24"/>
        </w:rPr>
        <w:t xml:space="preserve">Os motivos que levaram à guerra não são claros, mas, a partir do </w:t>
      </w:r>
      <w:r w:rsidRPr="000E77CE">
        <w:rPr>
          <w:rFonts w:ascii="Arial" w:hAnsi="Arial" w:cs="Arial"/>
          <w:i/>
          <w:color w:val="auto"/>
          <w:sz w:val="24"/>
          <w:szCs w:val="24"/>
        </w:rPr>
        <w:t>Voluspo</w:t>
      </w:r>
      <w:r w:rsidRPr="000E77CE">
        <w:rPr>
          <w:rFonts w:ascii="Arial" w:hAnsi="Arial" w:cs="Arial"/>
          <w:color w:val="auto"/>
          <w:sz w:val="24"/>
          <w:szCs w:val="24"/>
        </w:rPr>
        <w:t xml:space="preserve">, podemos supor que o fato da deusa </w:t>
      </w:r>
      <w:r w:rsidRPr="000E77CE">
        <w:rPr>
          <w:rFonts w:ascii="Arial" w:hAnsi="Arial" w:cs="Arial"/>
          <w:i/>
          <w:color w:val="auto"/>
          <w:sz w:val="24"/>
          <w:szCs w:val="24"/>
        </w:rPr>
        <w:t>Freyja</w:t>
      </w:r>
      <w:r w:rsidRPr="000E77CE">
        <w:rPr>
          <w:rFonts w:ascii="Arial" w:hAnsi="Arial" w:cs="Arial"/>
          <w:color w:val="auto"/>
          <w:sz w:val="24"/>
          <w:szCs w:val="24"/>
        </w:rPr>
        <w:t xml:space="preserve">, dos </w:t>
      </w:r>
      <w:r w:rsidRPr="000E77CE">
        <w:rPr>
          <w:rFonts w:ascii="Arial" w:hAnsi="Arial" w:cs="Arial"/>
          <w:i/>
          <w:color w:val="auto"/>
          <w:sz w:val="24"/>
          <w:szCs w:val="24"/>
        </w:rPr>
        <w:t>Vanir</w:t>
      </w:r>
      <w:r w:rsidRPr="000E77CE">
        <w:rPr>
          <w:rFonts w:ascii="Arial" w:hAnsi="Arial" w:cs="Arial"/>
          <w:color w:val="auto"/>
          <w:sz w:val="24"/>
          <w:szCs w:val="24"/>
        </w:rPr>
        <w:t xml:space="preserve">, ter ‘corrompido’ os </w:t>
      </w:r>
      <w:r w:rsidRPr="000E77CE">
        <w:rPr>
          <w:rFonts w:ascii="Arial" w:hAnsi="Arial" w:cs="Arial"/>
          <w:i/>
          <w:color w:val="auto"/>
          <w:sz w:val="24"/>
          <w:szCs w:val="24"/>
        </w:rPr>
        <w:t>Aesir</w:t>
      </w:r>
      <w:r w:rsidRPr="000E77CE">
        <w:rPr>
          <w:rFonts w:ascii="Arial" w:hAnsi="Arial" w:cs="Arial"/>
          <w:color w:val="auto"/>
          <w:sz w:val="24"/>
          <w:szCs w:val="24"/>
        </w:rPr>
        <w:t xml:space="preserve"> com a </w:t>
      </w:r>
      <w:r w:rsidRPr="000E77CE">
        <w:rPr>
          <w:rFonts w:ascii="Arial" w:hAnsi="Arial" w:cs="Arial"/>
          <w:i/>
          <w:color w:val="auto"/>
          <w:sz w:val="24"/>
          <w:szCs w:val="24"/>
        </w:rPr>
        <w:t>seidr</w:t>
      </w:r>
      <w:r w:rsidR="009C269B" w:rsidRPr="000E77CE">
        <w:rPr>
          <w:rFonts w:ascii="Arial" w:hAnsi="Arial" w:cs="Arial"/>
          <w:color w:val="auto"/>
          <w:sz w:val="24"/>
          <w:szCs w:val="24"/>
        </w:rPr>
        <w:t xml:space="preserve"> - </w:t>
      </w:r>
      <w:r w:rsidR="009C269B" w:rsidRPr="000E77CE">
        <w:rPr>
          <w:rFonts w:ascii="Arial" w:hAnsi="Arial" w:cs="Arial"/>
          <w:color w:val="auto"/>
          <w:sz w:val="24"/>
          <w:szCs w:val="24"/>
        </w:rPr>
        <w:t>Segundo Langer (2005, p.69) um tipo de magia divinatória e profética,</w:t>
      </w:r>
      <w:r w:rsidR="009C269B" w:rsidRPr="000E77CE">
        <w:rPr>
          <w:rFonts w:ascii="Arial" w:hAnsi="Arial" w:cs="Arial"/>
          <w:color w:val="auto"/>
          <w:sz w:val="24"/>
          <w:szCs w:val="24"/>
        </w:rPr>
        <w:t xml:space="preserve"> </w:t>
      </w:r>
      <w:r w:rsidR="009C269B" w:rsidRPr="000E77CE">
        <w:rPr>
          <w:rFonts w:ascii="Arial" w:hAnsi="Arial" w:cs="Arial"/>
          <w:color w:val="auto"/>
          <w:sz w:val="24"/>
          <w:szCs w:val="24"/>
        </w:rPr>
        <w:t>de caráter xamânico, utilizada para “prever o futuro, aprisionar, causar doenças/desgraças</w:t>
      </w:r>
      <w:r w:rsidR="009C269B" w:rsidRPr="000E77CE">
        <w:rPr>
          <w:rFonts w:ascii="Arial" w:hAnsi="Arial" w:cs="Arial"/>
          <w:color w:val="auto"/>
          <w:sz w:val="24"/>
          <w:szCs w:val="24"/>
        </w:rPr>
        <w:t xml:space="preserve"> ou matar” (LANGER, 2005, p.69),</w:t>
      </w:r>
      <w:r w:rsidR="009C269B" w:rsidRPr="000E77CE">
        <w:rPr>
          <w:rFonts w:ascii="Arial" w:hAnsi="Arial" w:cs="Arial"/>
          <w:color w:val="auto"/>
          <w:sz w:val="24"/>
          <w:szCs w:val="24"/>
        </w:rPr>
        <w:t xml:space="preserve"> praticada principalmente por mulheres e atribuía conotação homoss</w:t>
      </w:r>
      <w:r w:rsidR="009C269B" w:rsidRPr="000E77CE">
        <w:rPr>
          <w:rFonts w:ascii="Arial" w:hAnsi="Arial" w:cs="Arial"/>
          <w:color w:val="auto"/>
          <w:sz w:val="24"/>
          <w:szCs w:val="24"/>
        </w:rPr>
        <w:t>exual ao homem que a praticasse -</w:t>
      </w:r>
      <w:r w:rsidRPr="000E77CE">
        <w:rPr>
          <w:rFonts w:ascii="Arial" w:hAnsi="Arial" w:cs="Arial"/>
          <w:color w:val="auto"/>
          <w:sz w:val="24"/>
          <w:szCs w:val="24"/>
        </w:rPr>
        <w:t xml:space="preserve">, tenha precipitado o conflito (LINDOW, 2002, p.52). Na passagem seguinte, a deusa assume o papel de </w:t>
      </w:r>
      <w:r w:rsidRPr="000E77CE">
        <w:rPr>
          <w:rFonts w:ascii="Arial" w:hAnsi="Arial" w:cs="Arial"/>
          <w:i/>
          <w:color w:val="auto"/>
          <w:sz w:val="24"/>
          <w:szCs w:val="24"/>
        </w:rPr>
        <w:t>Heith</w:t>
      </w:r>
      <w:r w:rsidRPr="000E77CE">
        <w:rPr>
          <w:rFonts w:ascii="Arial" w:hAnsi="Arial" w:cs="Arial"/>
          <w:color w:val="auto"/>
          <w:sz w:val="24"/>
          <w:szCs w:val="24"/>
        </w:rPr>
        <w:t>:</w:t>
      </w:r>
    </w:p>
    <w:p w:rsidR="005C1E8B" w:rsidRPr="000E77CE" w:rsidRDefault="005C1E8B" w:rsidP="00301E7F">
      <w:pPr>
        <w:spacing w:after="0" w:line="360" w:lineRule="auto"/>
        <w:ind w:firstLine="709"/>
        <w:jc w:val="both"/>
        <w:rPr>
          <w:rFonts w:ascii="Arial" w:hAnsi="Arial" w:cs="Arial"/>
          <w:color w:val="auto"/>
          <w:sz w:val="24"/>
          <w:szCs w:val="24"/>
        </w:rPr>
      </w:pPr>
    </w:p>
    <w:p w:rsidR="005C1E8B" w:rsidRPr="000E77CE" w:rsidRDefault="005C1E8B" w:rsidP="00301E7F">
      <w:pPr>
        <w:spacing w:after="0" w:line="240" w:lineRule="auto"/>
        <w:ind w:left="2268"/>
        <w:jc w:val="both"/>
        <w:rPr>
          <w:rFonts w:ascii="Arial" w:hAnsi="Arial" w:cs="Arial"/>
          <w:color w:val="auto"/>
        </w:rPr>
      </w:pPr>
      <w:r w:rsidRPr="000E77CE">
        <w:rPr>
          <w:rFonts w:ascii="Arial" w:hAnsi="Arial" w:cs="Arial"/>
          <w:color w:val="auto"/>
        </w:rPr>
        <w:t>22. Heith eles a chamaram | quem procurou a casa deles, A bruxa com ampla visão, | em magia sábia; Mentes ela fascinou | que foram movidas por sua magia, Para as mulheres más | a alegria ela foi. (VOLUSPO, 22)</w:t>
      </w:r>
    </w:p>
    <w:p w:rsidR="005C1E8B" w:rsidRPr="000E77CE" w:rsidRDefault="005C1E8B" w:rsidP="00301E7F">
      <w:pPr>
        <w:spacing w:after="0" w:line="360" w:lineRule="auto"/>
        <w:ind w:firstLine="709"/>
        <w:jc w:val="both"/>
        <w:rPr>
          <w:rFonts w:ascii="Arial" w:hAnsi="Arial" w:cs="Arial"/>
          <w:color w:val="auto"/>
          <w:sz w:val="24"/>
          <w:szCs w:val="24"/>
        </w:rPr>
      </w:pPr>
    </w:p>
    <w:p w:rsidR="005C1E8B" w:rsidRPr="000E77CE" w:rsidRDefault="005C1E8B" w:rsidP="00301E7F">
      <w:pPr>
        <w:spacing w:after="0" w:line="360" w:lineRule="auto"/>
        <w:ind w:firstLine="709"/>
        <w:jc w:val="both"/>
        <w:rPr>
          <w:rFonts w:ascii="Arial" w:hAnsi="Arial" w:cs="Arial"/>
          <w:color w:val="auto"/>
          <w:sz w:val="24"/>
          <w:szCs w:val="24"/>
        </w:rPr>
      </w:pPr>
      <w:r w:rsidRPr="000E77CE">
        <w:rPr>
          <w:rFonts w:ascii="Arial" w:hAnsi="Arial" w:cs="Arial"/>
          <w:color w:val="auto"/>
          <w:sz w:val="24"/>
          <w:szCs w:val="24"/>
        </w:rPr>
        <w:t xml:space="preserve">A guerra chega a uma trégua, com troca de reféns em sinal de boa-fé com os </w:t>
      </w:r>
      <w:r w:rsidRPr="000E77CE">
        <w:rPr>
          <w:rFonts w:ascii="Arial" w:hAnsi="Arial" w:cs="Arial"/>
          <w:i/>
          <w:color w:val="auto"/>
          <w:sz w:val="24"/>
          <w:szCs w:val="24"/>
        </w:rPr>
        <w:t>Aesir</w:t>
      </w:r>
      <w:r w:rsidRPr="000E77CE">
        <w:rPr>
          <w:rFonts w:ascii="Arial" w:hAnsi="Arial" w:cs="Arial"/>
          <w:color w:val="auto"/>
          <w:sz w:val="24"/>
          <w:szCs w:val="24"/>
        </w:rPr>
        <w:t xml:space="preserve"> saindo vitoriosos. A </w:t>
      </w:r>
      <w:r w:rsidRPr="000E77CE">
        <w:rPr>
          <w:rFonts w:ascii="Arial" w:hAnsi="Arial" w:cs="Arial"/>
          <w:i/>
          <w:color w:val="auto"/>
          <w:sz w:val="24"/>
          <w:szCs w:val="24"/>
        </w:rPr>
        <w:t>Ynglinga</w:t>
      </w:r>
      <w:r w:rsidRPr="000E77CE">
        <w:rPr>
          <w:rFonts w:ascii="Arial" w:hAnsi="Arial" w:cs="Arial"/>
          <w:color w:val="auto"/>
          <w:sz w:val="24"/>
          <w:szCs w:val="24"/>
        </w:rPr>
        <w:t xml:space="preserve"> </w:t>
      </w:r>
      <w:r w:rsidRPr="000E77CE">
        <w:rPr>
          <w:rFonts w:ascii="Arial" w:hAnsi="Arial" w:cs="Arial"/>
          <w:i/>
          <w:color w:val="auto"/>
          <w:sz w:val="24"/>
          <w:szCs w:val="24"/>
        </w:rPr>
        <w:t>saga</w:t>
      </w:r>
      <w:r w:rsidRPr="000E77CE">
        <w:rPr>
          <w:rFonts w:ascii="Arial" w:hAnsi="Arial" w:cs="Arial"/>
          <w:color w:val="auto"/>
          <w:sz w:val="24"/>
          <w:szCs w:val="24"/>
        </w:rPr>
        <w:t xml:space="preserve"> conta que os </w:t>
      </w:r>
      <w:r w:rsidRPr="000E77CE">
        <w:rPr>
          <w:rFonts w:ascii="Arial" w:hAnsi="Arial" w:cs="Arial"/>
          <w:i/>
          <w:color w:val="auto"/>
          <w:sz w:val="24"/>
          <w:szCs w:val="24"/>
        </w:rPr>
        <w:t>Aesir</w:t>
      </w:r>
      <w:r w:rsidRPr="000E77CE">
        <w:rPr>
          <w:rFonts w:ascii="Arial" w:hAnsi="Arial" w:cs="Arial"/>
          <w:color w:val="auto"/>
          <w:sz w:val="24"/>
          <w:szCs w:val="24"/>
        </w:rPr>
        <w:t xml:space="preserve"> ofereceram os deuses </w:t>
      </w:r>
      <w:r w:rsidRPr="000E77CE">
        <w:rPr>
          <w:rFonts w:ascii="Arial" w:hAnsi="Arial" w:cs="Arial"/>
          <w:i/>
          <w:color w:val="auto"/>
          <w:sz w:val="24"/>
          <w:szCs w:val="24"/>
        </w:rPr>
        <w:t>Hoenir</w:t>
      </w:r>
      <w:r w:rsidRPr="000E77CE">
        <w:rPr>
          <w:rFonts w:ascii="Arial" w:hAnsi="Arial" w:cs="Arial"/>
          <w:color w:val="auto"/>
          <w:sz w:val="24"/>
          <w:szCs w:val="24"/>
        </w:rPr>
        <w:t xml:space="preserve"> e </w:t>
      </w:r>
      <w:r w:rsidRPr="000E77CE">
        <w:rPr>
          <w:rFonts w:ascii="Arial" w:hAnsi="Arial" w:cs="Arial"/>
          <w:i/>
          <w:color w:val="auto"/>
          <w:sz w:val="24"/>
          <w:szCs w:val="24"/>
        </w:rPr>
        <w:t>Mímir</w:t>
      </w:r>
      <w:r w:rsidRPr="000E77CE">
        <w:rPr>
          <w:rFonts w:ascii="Arial" w:hAnsi="Arial" w:cs="Arial"/>
          <w:color w:val="auto"/>
          <w:sz w:val="24"/>
          <w:szCs w:val="24"/>
        </w:rPr>
        <w:t xml:space="preserve"> e, em troca, os </w:t>
      </w:r>
      <w:r w:rsidRPr="000E77CE">
        <w:rPr>
          <w:rFonts w:ascii="Arial" w:hAnsi="Arial" w:cs="Arial"/>
          <w:i/>
          <w:color w:val="auto"/>
          <w:sz w:val="24"/>
          <w:szCs w:val="24"/>
        </w:rPr>
        <w:t>Vanir</w:t>
      </w:r>
      <w:r w:rsidRPr="000E77CE">
        <w:rPr>
          <w:rFonts w:ascii="Arial" w:hAnsi="Arial" w:cs="Arial"/>
          <w:color w:val="auto"/>
          <w:sz w:val="24"/>
          <w:szCs w:val="24"/>
        </w:rPr>
        <w:t xml:space="preserve"> mandaram </w:t>
      </w:r>
      <w:r w:rsidRPr="000E77CE">
        <w:rPr>
          <w:rFonts w:ascii="Arial" w:hAnsi="Arial" w:cs="Arial"/>
          <w:i/>
          <w:color w:val="auto"/>
          <w:sz w:val="24"/>
          <w:szCs w:val="24"/>
        </w:rPr>
        <w:t>Kvasir</w:t>
      </w:r>
      <w:r w:rsidRPr="000E77CE">
        <w:rPr>
          <w:rFonts w:ascii="Arial" w:hAnsi="Arial" w:cs="Arial"/>
          <w:color w:val="auto"/>
          <w:sz w:val="24"/>
          <w:szCs w:val="24"/>
        </w:rPr>
        <w:t xml:space="preserve">, </w:t>
      </w:r>
      <w:r w:rsidRPr="000E77CE">
        <w:rPr>
          <w:rFonts w:ascii="Arial" w:hAnsi="Arial" w:cs="Arial"/>
          <w:i/>
          <w:color w:val="auto"/>
          <w:sz w:val="24"/>
          <w:szCs w:val="24"/>
        </w:rPr>
        <w:t xml:space="preserve">Njord,Frey </w:t>
      </w:r>
      <w:r w:rsidRPr="000E77CE">
        <w:rPr>
          <w:rFonts w:ascii="Arial" w:hAnsi="Arial" w:cs="Arial"/>
          <w:color w:val="auto"/>
          <w:sz w:val="24"/>
          <w:szCs w:val="24"/>
        </w:rPr>
        <w:t xml:space="preserve">e </w:t>
      </w:r>
      <w:r w:rsidRPr="000E77CE">
        <w:rPr>
          <w:rFonts w:ascii="Arial" w:hAnsi="Arial" w:cs="Arial"/>
          <w:i/>
          <w:color w:val="auto"/>
          <w:sz w:val="24"/>
          <w:szCs w:val="24"/>
        </w:rPr>
        <w:t>Freyja</w:t>
      </w:r>
      <w:r w:rsidRPr="000E77CE">
        <w:rPr>
          <w:rFonts w:ascii="Arial" w:hAnsi="Arial" w:cs="Arial"/>
          <w:color w:val="auto"/>
          <w:sz w:val="24"/>
          <w:szCs w:val="24"/>
        </w:rPr>
        <w:t>.</w:t>
      </w:r>
    </w:p>
    <w:p w:rsidR="005C1E8B" w:rsidRPr="000E77CE" w:rsidRDefault="005C1E8B" w:rsidP="00301E7F">
      <w:pPr>
        <w:spacing w:after="0" w:line="360" w:lineRule="auto"/>
        <w:ind w:firstLine="709"/>
        <w:jc w:val="both"/>
        <w:rPr>
          <w:rFonts w:ascii="Arial" w:hAnsi="Arial" w:cs="Arial"/>
          <w:color w:val="auto"/>
          <w:sz w:val="24"/>
          <w:szCs w:val="24"/>
        </w:rPr>
      </w:pPr>
    </w:p>
    <w:p w:rsidR="005C1E8B" w:rsidRPr="000E77CE" w:rsidRDefault="005C1E8B" w:rsidP="00301E7F">
      <w:pPr>
        <w:spacing w:after="0" w:line="240" w:lineRule="auto"/>
        <w:ind w:left="2268"/>
        <w:jc w:val="both"/>
        <w:rPr>
          <w:rFonts w:ascii="Arial" w:hAnsi="Arial" w:cs="Arial"/>
          <w:color w:val="auto"/>
        </w:rPr>
      </w:pPr>
      <w:r w:rsidRPr="000E77CE">
        <w:rPr>
          <w:rFonts w:ascii="Arial" w:hAnsi="Arial" w:cs="Arial"/>
          <w:color w:val="auto"/>
        </w:rPr>
        <w:t>38. "Pela décima vez me responda agora, | se tu sabes todo destino que é fixado para os deuses: Donde veio Njorth | à família dos deuses, - (Rico em templos | e santuários ele governa, -) Apesar de que dos deuses ele nunca fez parte? "39. "Na casa do Wanes [Vanir] | os sábios criaram-no, e lhe deram como sinal de boa-fé para os deuses; Na queda do mundo | ele deve avistar mais uma vez o Lar dos Wanes tão sábios." (VAFTHRUTHNISMOL, 39-40)</w:t>
      </w:r>
    </w:p>
    <w:p w:rsidR="005C1E8B" w:rsidRPr="000E77CE" w:rsidRDefault="005C1E8B" w:rsidP="00301E7F">
      <w:pPr>
        <w:spacing w:after="0" w:line="360" w:lineRule="auto"/>
        <w:ind w:firstLine="709"/>
        <w:jc w:val="both"/>
        <w:rPr>
          <w:rFonts w:ascii="Arial" w:hAnsi="Arial" w:cs="Arial"/>
          <w:color w:val="auto"/>
          <w:sz w:val="24"/>
          <w:szCs w:val="24"/>
        </w:rPr>
      </w:pPr>
    </w:p>
    <w:p w:rsidR="005C1E8B" w:rsidRPr="000E77CE" w:rsidRDefault="005C1E8B" w:rsidP="00301E7F">
      <w:pPr>
        <w:spacing w:after="0" w:line="360" w:lineRule="auto"/>
        <w:ind w:firstLine="709"/>
        <w:jc w:val="both"/>
        <w:rPr>
          <w:rFonts w:ascii="Arial" w:hAnsi="Arial" w:cs="Arial"/>
          <w:color w:val="auto"/>
          <w:sz w:val="24"/>
          <w:szCs w:val="24"/>
        </w:rPr>
      </w:pPr>
      <w:r w:rsidRPr="000E77CE">
        <w:rPr>
          <w:rFonts w:ascii="Arial" w:hAnsi="Arial" w:cs="Arial"/>
          <w:color w:val="auto"/>
          <w:sz w:val="24"/>
          <w:szCs w:val="24"/>
        </w:rPr>
        <w:t xml:space="preserve">“Os </w:t>
      </w:r>
      <w:r w:rsidRPr="000E77CE">
        <w:rPr>
          <w:rFonts w:ascii="Arial" w:hAnsi="Arial" w:cs="Arial"/>
          <w:i/>
          <w:color w:val="auto"/>
          <w:sz w:val="24"/>
          <w:szCs w:val="24"/>
        </w:rPr>
        <w:t>Vanir</w:t>
      </w:r>
      <w:r w:rsidRPr="000E77CE">
        <w:rPr>
          <w:rFonts w:ascii="Arial" w:hAnsi="Arial" w:cs="Arial"/>
          <w:color w:val="auto"/>
          <w:sz w:val="24"/>
          <w:szCs w:val="24"/>
        </w:rPr>
        <w:t xml:space="preserve"> são os mais típicos poderes da fertilidade” (STEINSLAND, 1992, p.144) e a eles eram dirigidos os </w:t>
      </w:r>
      <w:r w:rsidRPr="000E77CE">
        <w:rPr>
          <w:rFonts w:ascii="Arial" w:hAnsi="Arial" w:cs="Arial"/>
          <w:i/>
          <w:color w:val="auto"/>
          <w:sz w:val="24"/>
          <w:szCs w:val="24"/>
        </w:rPr>
        <w:t>blóts</w:t>
      </w:r>
      <w:r w:rsidRPr="000E77CE">
        <w:rPr>
          <w:rFonts w:ascii="Arial" w:hAnsi="Arial" w:cs="Arial"/>
          <w:color w:val="auto"/>
          <w:sz w:val="24"/>
          <w:szCs w:val="24"/>
        </w:rPr>
        <w:t xml:space="preserve"> (sacrifícios) para a fertilidade da terra (O’DONOGHUE, 2007, p.42). </w:t>
      </w:r>
    </w:p>
    <w:p w:rsidR="005C1E8B" w:rsidRPr="000E77CE" w:rsidRDefault="005C1E8B" w:rsidP="00301E7F">
      <w:pPr>
        <w:spacing w:after="0" w:line="360" w:lineRule="auto"/>
        <w:ind w:firstLine="709"/>
        <w:jc w:val="both"/>
        <w:rPr>
          <w:rFonts w:ascii="Arial" w:hAnsi="Arial" w:cs="Arial"/>
          <w:color w:val="auto"/>
          <w:sz w:val="24"/>
          <w:szCs w:val="24"/>
        </w:rPr>
      </w:pPr>
      <w:r w:rsidRPr="000E77CE">
        <w:rPr>
          <w:rFonts w:ascii="Arial" w:hAnsi="Arial" w:cs="Arial"/>
          <w:color w:val="auto"/>
          <w:sz w:val="24"/>
          <w:szCs w:val="24"/>
        </w:rPr>
        <w:t xml:space="preserve">O’Donoghue comenta que, além de possuírem a </w:t>
      </w:r>
      <w:r w:rsidRPr="000E77CE">
        <w:rPr>
          <w:rFonts w:ascii="Arial" w:hAnsi="Arial" w:cs="Arial"/>
          <w:i/>
          <w:color w:val="auto"/>
          <w:sz w:val="24"/>
          <w:szCs w:val="24"/>
        </w:rPr>
        <w:t>seidr</w:t>
      </w:r>
      <w:r w:rsidRPr="000E77CE">
        <w:rPr>
          <w:rFonts w:ascii="Arial" w:hAnsi="Arial" w:cs="Arial"/>
          <w:color w:val="auto"/>
          <w:sz w:val="24"/>
          <w:szCs w:val="24"/>
        </w:rPr>
        <w:t xml:space="preserve">, os </w:t>
      </w:r>
      <w:r w:rsidRPr="000E77CE">
        <w:rPr>
          <w:rFonts w:ascii="Arial" w:hAnsi="Arial" w:cs="Arial"/>
          <w:i/>
          <w:color w:val="auto"/>
          <w:sz w:val="24"/>
          <w:szCs w:val="24"/>
        </w:rPr>
        <w:t xml:space="preserve">Vanir </w:t>
      </w:r>
      <w:r w:rsidRPr="000E77CE">
        <w:rPr>
          <w:rFonts w:ascii="Arial" w:hAnsi="Arial" w:cs="Arial"/>
          <w:color w:val="auto"/>
          <w:sz w:val="24"/>
          <w:szCs w:val="24"/>
        </w:rPr>
        <w:t xml:space="preserve">também praticavam o incesto, exemplificado com </w:t>
      </w:r>
      <w:r w:rsidRPr="000E77CE">
        <w:rPr>
          <w:rFonts w:ascii="Arial" w:hAnsi="Arial" w:cs="Arial"/>
          <w:i/>
          <w:color w:val="auto"/>
          <w:sz w:val="24"/>
          <w:szCs w:val="24"/>
        </w:rPr>
        <w:t>Njörd</w:t>
      </w:r>
      <w:r w:rsidRPr="000E77CE">
        <w:rPr>
          <w:rFonts w:ascii="Arial" w:hAnsi="Arial" w:cs="Arial"/>
          <w:color w:val="auto"/>
          <w:sz w:val="24"/>
          <w:szCs w:val="24"/>
        </w:rPr>
        <w:t xml:space="preserve"> e sua irmã terem como filhos </w:t>
      </w:r>
      <w:r w:rsidRPr="000E77CE">
        <w:rPr>
          <w:rFonts w:ascii="Arial" w:hAnsi="Arial" w:cs="Arial"/>
          <w:i/>
          <w:color w:val="auto"/>
          <w:sz w:val="24"/>
          <w:szCs w:val="24"/>
        </w:rPr>
        <w:t>Frey</w:t>
      </w:r>
      <w:r w:rsidRPr="000E77CE">
        <w:rPr>
          <w:rFonts w:ascii="Arial" w:hAnsi="Arial" w:cs="Arial"/>
          <w:color w:val="auto"/>
          <w:sz w:val="24"/>
          <w:szCs w:val="24"/>
        </w:rPr>
        <w:t xml:space="preserve"> e </w:t>
      </w:r>
      <w:r w:rsidRPr="000E77CE">
        <w:rPr>
          <w:rFonts w:ascii="Arial" w:hAnsi="Arial" w:cs="Arial"/>
          <w:i/>
          <w:color w:val="auto"/>
          <w:sz w:val="24"/>
          <w:szCs w:val="24"/>
        </w:rPr>
        <w:t>Freyja</w:t>
      </w:r>
      <w:r w:rsidRPr="000E77CE">
        <w:rPr>
          <w:rFonts w:ascii="Arial" w:hAnsi="Arial" w:cs="Arial"/>
          <w:color w:val="auto"/>
          <w:sz w:val="24"/>
          <w:szCs w:val="24"/>
        </w:rPr>
        <w:t xml:space="preserve">. Tal costume, que caracterizava os </w:t>
      </w:r>
      <w:r w:rsidRPr="000E77CE">
        <w:rPr>
          <w:rFonts w:ascii="Arial" w:hAnsi="Arial" w:cs="Arial"/>
          <w:i/>
          <w:color w:val="auto"/>
          <w:sz w:val="24"/>
          <w:szCs w:val="24"/>
        </w:rPr>
        <w:t>Vanir</w:t>
      </w:r>
      <w:r w:rsidRPr="000E77CE">
        <w:rPr>
          <w:rFonts w:ascii="Arial" w:hAnsi="Arial" w:cs="Arial"/>
          <w:color w:val="auto"/>
          <w:sz w:val="24"/>
          <w:szCs w:val="24"/>
        </w:rPr>
        <w:t xml:space="preserve">, era proibido entre os </w:t>
      </w:r>
      <w:r w:rsidRPr="000E77CE">
        <w:rPr>
          <w:rFonts w:ascii="Arial" w:hAnsi="Arial" w:cs="Arial"/>
          <w:i/>
          <w:color w:val="auto"/>
          <w:sz w:val="24"/>
          <w:szCs w:val="24"/>
        </w:rPr>
        <w:t>Aesir</w:t>
      </w:r>
      <w:r w:rsidRPr="000E77CE">
        <w:rPr>
          <w:rFonts w:ascii="Arial" w:hAnsi="Arial" w:cs="Arial"/>
          <w:color w:val="auto"/>
          <w:sz w:val="24"/>
          <w:szCs w:val="24"/>
        </w:rPr>
        <w:t xml:space="preserve"> e é extinto quando da incorporação dos </w:t>
      </w:r>
      <w:r w:rsidRPr="000E77CE">
        <w:rPr>
          <w:rFonts w:ascii="Arial" w:hAnsi="Arial" w:cs="Arial"/>
          <w:i/>
          <w:color w:val="auto"/>
          <w:sz w:val="24"/>
          <w:szCs w:val="24"/>
        </w:rPr>
        <w:t>Vanir</w:t>
      </w:r>
      <w:r w:rsidRPr="000E77CE">
        <w:rPr>
          <w:rFonts w:ascii="Arial" w:hAnsi="Arial" w:cs="Arial"/>
          <w:color w:val="auto"/>
          <w:sz w:val="24"/>
          <w:szCs w:val="24"/>
        </w:rPr>
        <w:t xml:space="preserve"> em </w:t>
      </w:r>
      <w:r w:rsidRPr="000E77CE">
        <w:rPr>
          <w:rFonts w:ascii="Arial" w:hAnsi="Arial" w:cs="Arial"/>
          <w:i/>
          <w:color w:val="auto"/>
          <w:sz w:val="24"/>
          <w:szCs w:val="24"/>
        </w:rPr>
        <w:t xml:space="preserve">Ásgard </w:t>
      </w:r>
      <w:r w:rsidRPr="000E77CE">
        <w:rPr>
          <w:rFonts w:ascii="Arial" w:hAnsi="Arial" w:cs="Arial"/>
          <w:color w:val="auto"/>
          <w:sz w:val="24"/>
          <w:szCs w:val="24"/>
        </w:rPr>
        <w:t xml:space="preserve">(O’DONOGHUE, 2007, p.43). Podemos concluir que tal prática era reprimida entre os Vikings. O fato de </w:t>
      </w:r>
      <w:r w:rsidRPr="000E77CE">
        <w:rPr>
          <w:rFonts w:ascii="Arial" w:hAnsi="Arial" w:cs="Arial"/>
          <w:i/>
          <w:color w:val="auto"/>
          <w:sz w:val="24"/>
          <w:szCs w:val="24"/>
        </w:rPr>
        <w:t>Loki</w:t>
      </w:r>
      <w:r w:rsidRPr="000E77CE">
        <w:rPr>
          <w:rFonts w:ascii="Arial" w:hAnsi="Arial" w:cs="Arial"/>
          <w:color w:val="auto"/>
          <w:sz w:val="24"/>
          <w:szCs w:val="24"/>
        </w:rPr>
        <w:t xml:space="preserve"> dirigir uma ofensa à </w:t>
      </w:r>
      <w:r w:rsidRPr="000E77CE">
        <w:rPr>
          <w:rFonts w:ascii="Arial" w:hAnsi="Arial" w:cs="Arial"/>
          <w:i/>
          <w:color w:val="auto"/>
          <w:sz w:val="24"/>
          <w:szCs w:val="24"/>
        </w:rPr>
        <w:t>Freyja</w:t>
      </w:r>
      <w:r w:rsidRPr="000E77CE">
        <w:rPr>
          <w:rFonts w:ascii="Arial" w:hAnsi="Arial" w:cs="Arial"/>
          <w:color w:val="auto"/>
          <w:sz w:val="24"/>
          <w:szCs w:val="24"/>
        </w:rPr>
        <w:t xml:space="preserve"> dizendo que ela manteve relações com o irmão, pode ser tomado como indício:</w:t>
      </w:r>
    </w:p>
    <w:p w:rsidR="005C1E8B" w:rsidRPr="000E77CE" w:rsidRDefault="005C1E8B" w:rsidP="00301E7F">
      <w:pPr>
        <w:spacing w:after="0" w:line="360" w:lineRule="auto"/>
        <w:ind w:firstLine="709"/>
        <w:jc w:val="both"/>
        <w:rPr>
          <w:rFonts w:ascii="Arial" w:hAnsi="Arial" w:cs="Arial"/>
          <w:color w:val="auto"/>
          <w:sz w:val="24"/>
          <w:szCs w:val="24"/>
        </w:rPr>
      </w:pPr>
    </w:p>
    <w:p w:rsidR="005C1E8B" w:rsidRPr="000E77CE" w:rsidRDefault="005C1E8B" w:rsidP="00301E7F">
      <w:pPr>
        <w:spacing w:after="0" w:line="240" w:lineRule="auto"/>
        <w:ind w:left="2268"/>
        <w:jc w:val="both"/>
        <w:rPr>
          <w:rFonts w:ascii="Arial" w:hAnsi="Arial" w:cs="Arial"/>
          <w:color w:val="auto"/>
        </w:rPr>
      </w:pPr>
      <w:r w:rsidRPr="000E77CE">
        <w:rPr>
          <w:rFonts w:ascii="Arial" w:hAnsi="Arial" w:cs="Arial"/>
          <w:color w:val="auto"/>
        </w:rPr>
        <w:t>32. "Fique em silêncio, Freyja | Tu, a mais imunda das bruxas, e mergulhada em pecado; Nos braços de teu irmão | os deuses brilhantes te flagraram." (LOKASENNA, 32)</w:t>
      </w:r>
    </w:p>
    <w:p w:rsidR="005C1E8B" w:rsidRPr="000E77CE" w:rsidRDefault="005C1E8B" w:rsidP="00301E7F">
      <w:pPr>
        <w:spacing w:after="0" w:line="360" w:lineRule="auto"/>
        <w:jc w:val="both"/>
        <w:rPr>
          <w:rFonts w:ascii="Arial" w:hAnsi="Arial" w:cs="Arial"/>
          <w:color w:val="auto"/>
          <w:sz w:val="24"/>
          <w:szCs w:val="24"/>
        </w:rPr>
      </w:pPr>
    </w:p>
    <w:p w:rsidR="005C1E8B" w:rsidRPr="000E77CE" w:rsidRDefault="005C1E8B" w:rsidP="00301E7F">
      <w:pPr>
        <w:autoSpaceDE w:val="0"/>
        <w:autoSpaceDN w:val="0"/>
        <w:adjustRightInd w:val="0"/>
        <w:snapToGrid w:val="0"/>
        <w:spacing w:after="0" w:line="360" w:lineRule="auto"/>
        <w:ind w:firstLine="708"/>
        <w:jc w:val="both"/>
        <w:rPr>
          <w:rFonts w:ascii="Arial" w:eastAsia="Times New Roman" w:hAnsi="Arial" w:cs="Arial"/>
          <w:color w:val="auto"/>
          <w:sz w:val="24"/>
          <w:szCs w:val="24"/>
        </w:rPr>
      </w:pPr>
      <w:r w:rsidRPr="000E77CE">
        <w:rPr>
          <w:rFonts w:ascii="Arial" w:hAnsi="Arial" w:cs="Arial"/>
          <w:color w:val="auto"/>
          <w:sz w:val="24"/>
          <w:szCs w:val="24"/>
        </w:rPr>
        <w:t>Se de um lado temos os deuses, que organizam e governam o mundo a partir de máximas estabelecidas pelos mesmos, do outro temos os gigantes, “</w:t>
      </w:r>
      <w:r w:rsidRPr="000E77CE">
        <w:rPr>
          <w:rFonts w:ascii="Arial" w:eastAsia="Times New Roman" w:hAnsi="Arial" w:cs="Arial"/>
          <w:color w:val="auto"/>
          <w:sz w:val="24"/>
          <w:szCs w:val="24"/>
        </w:rPr>
        <w:t>poderes primitivos que querem destruir a ordem dos deuses”</w:t>
      </w:r>
      <w:r w:rsidRPr="000E77CE">
        <w:rPr>
          <w:rFonts w:ascii="Arial" w:hAnsi="Arial" w:cs="Arial"/>
          <w:color w:val="auto"/>
          <w:sz w:val="24"/>
          <w:szCs w:val="24"/>
        </w:rPr>
        <w:t xml:space="preserve"> </w:t>
      </w:r>
      <w:r w:rsidRPr="000E77CE">
        <w:rPr>
          <w:rFonts w:ascii="Arial" w:eastAsia="Times New Roman" w:hAnsi="Arial" w:cs="Arial"/>
          <w:color w:val="auto"/>
          <w:sz w:val="24"/>
          <w:szCs w:val="24"/>
        </w:rPr>
        <w:t>(</w:t>
      </w:r>
      <w:r w:rsidRPr="000E77CE">
        <w:rPr>
          <w:rFonts w:ascii="Arial" w:hAnsi="Arial" w:cs="Arial"/>
          <w:color w:val="auto"/>
          <w:sz w:val="24"/>
          <w:szCs w:val="24"/>
        </w:rPr>
        <w:t>STEINSLAND</w:t>
      </w:r>
      <w:r w:rsidRPr="000E77CE">
        <w:rPr>
          <w:rFonts w:ascii="Arial" w:eastAsia="Times New Roman" w:hAnsi="Arial" w:cs="Arial"/>
          <w:color w:val="auto"/>
          <w:sz w:val="24"/>
          <w:szCs w:val="24"/>
        </w:rPr>
        <w:t xml:space="preserve">, 1992, p.144). </w:t>
      </w:r>
    </w:p>
    <w:p w:rsidR="005C1E8B" w:rsidRPr="000E77CE" w:rsidRDefault="005C1E8B" w:rsidP="00301E7F">
      <w:pPr>
        <w:autoSpaceDE w:val="0"/>
        <w:autoSpaceDN w:val="0"/>
        <w:adjustRightInd w:val="0"/>
        <w:snapToGrid w:val="0"/>
        <w:spacing w:after="0" w:line="360" w:lineRule="auto"/>
        <w:ind w:firstLine="708"/>
        <w:jc w:val="both"/>
        <w:rPr>
          <w:rFonts w:ascii="Arial" w:eastAsia="Times New Roman" w:hAnsi="Arial" w:cs="Arial"/>
          <w:color w:val="auto"/>
          <w:sz w:val="24"/>
          <w:szCs w:val="24"/>
        </w:rPr>
      </w:pPr>
      <w:r w:rsidRPr="000E77CE">
        <w:rPr>
          <w:rFonts w:ascii="Arial" w:eastAsia="Times New Roman" w:hAnsi="Arial" w:cs="Arial"/>
          <w:color w:val="auto"/>
          <w:sz w:val="24"/>
          <w:szCs w:val="24"/>
        </w:rPr>
        <w:t xml:space="preserve">Entretanto, tal relação, desde o início, se mostra tanto antagônica quanto interdependente: a criação do cosmos é feita, pelos deuses, a partir da morte do gigante </w:t>
      </w:r>
      <w:r w:rsidRPr="000E77CE">
        <w:rPr>
          <w:rFonts w:ascii="Arial" w:eastAsia="Times New Roman" w:hAnsi="Arial" w:cs="Arial"/>
          <w:i/>
          <w:color w:val="auto"/>
          <w:sz w:val="24"/>
          <w:szCs w:val="24"/>
        </w:rPr>
        <w:t>Ymir</w:t>
      </w:r>
      <w:r w:rsidRPr="000E77CE">
        <w:rPr>
          <w:rFonts w:ascii="Arial" w:eastAsia="Times New Roman" w:hAnsi="Arial" w:cs="Arial"/>
          <w:color w:val="auto"/>
          <w:sz w:val="24"/>
          <w:szCs w:val="24"/>
        </w:rPr>
        <w:t xml:space="preserve">, a primeira criatura viva, </w:t>
      </w:r>
      <w:r w:rsidR="008C057B" w:rsidRPr="000E77CE">
        <w:rPr>
          <w:rFonts w:ascii="Arial" w:eastAsia="Times New Roman" w:hAnsi="Arial" w:cs="Arial"/>
          <w:color w:val="auto"/>
          <w:sz w:val="24"/>
          <w:szCs w:val="24"/>
        </w:rPr>
        <w:t>que representa</w:t>
      </w:r>
      <w:r w:rsidRPr="000E77CE">
        <w:rPr>
          <w:rFonts w:ascii="Arial" w:eastAsia="Times New Roman" w:hAnsi="Arial" w:cs="Arial"/>
          <w:color w:val="auto"/>
          <w:sz w:val="24"/>
          <w:szCs w:val="24"/>
        </w:rPr>
        <w:t xml:space="preserve"> o próprio caos.  </w:t>
      </w:r>
    </w:p>
    <w:p w:rsidR="005C1E8B" w:rsidRPr="000E77CE" w:rsidRDefault="005C1E8B" w:rsidP="00301E7F">
      <w:pPr>
        <w:autoSpaceDE w:val="0"/>
        <w:autoSpaceDN w:val="0"/>
        <w:adjustRightInd w:val="0"/>
        <w:snapToGrid w:val="0"/>
        <w:spacing w:after="0" w:line="360" w:lineRule="auto"/>
        <w:ind w:firstLine="708"/>
        <w:jc w:val="both"/>
        <w:rPr>
          <w:rFonts w:ascii="Arial" w:eastAsia="Times New Roman" w:hAnsi="Arial" w:cs="Arial"/>
          <w:color w:val="auto"/>
          <w:sz w:val="24"/>
          <w:szCs w:val="24"/>
        </w:rPr>
      </w:pPr>
      <w:r w:rsidRPr="000E77CE">
        <w:rPr>
          <w:rFonts w:ascii="Arial" w:hAnsi="Arial" w:cs="Arial"/>
          <w:color w:val="auto"/>
          <w:sz w:val="24"/>
          <w:szCs w:val="24"/>
        </w:rPr>
        <w:t>Como apontam Bagge e Nordeide,</w:t>
      </w:r>
      <w:r w:rsidRPr="000E77CE">
        <w:rPr>
          <w:rFonts w:ascii="Arial" w:eastAsia="Times New Roman" w:hAnsi="Arial" w:cs="Arial"/>
          <w:color w:val="auto"/>
          <w:sz w:val="24"/>
          <w:szCs w:val="24"/>
        </w:rPr>
        <w:t xml:space="preserve"> “A relação entre estas duas "tribos" não corresponde à que existe entre o bem e o mal no cristianismo, nem eram eles sempre inimigos.” (</w:t>
      </w:r>
      <w:r w:rsidRPr="000E77CE">
        <w:rPr>
          <w:rFonts w:ascii="Arial" w:eastAsia="Arial" w:hAnsi="Arial" w:cs="Arial"/>
          <w:color w:val="auto"/>
          <w:sz w:val="24"/>
          <w:szCs w:val="24"/>
        </w:rPr>
        <w:t>2007,</w:t>
      </w:r>
      <w:r w:rsidRPr="000E77CE">
        <w:rPr>
          <w:rFonts w:ascii="Arial" w:eastAsia="Times New Roman" w:hAnsi="Arial" w:cs="Arial"/>
          <w:color w:val="auto"/>
          <w:sz w:val="24"/>
          <w:szCs w:val="24"/>
        </w:rPr>
        <w:t xml:space="preserve"> p.124). </w:t>
      </w:r>
    </w:p>
    <w:p w:rsidR="005C1E8B" w:rsidRPr="000E77CE" w:rsidRDefault="005C1E8B" w:rsidP="00301E7F">
      <w:pPr>
        <w:autoSpaceDE w:val="0"/>
        <w:autoSpaceDN w:val="0"/>
        <w:adjustRightInd w:val="0"/>
        <w:snapToGrid w:val="0"/>
        <w:spacing w:after="0" w:line="360" w:lineRule="auto"/>
        <w:ind w:firstLine="708"/>
        <w:jc w:val="both"/>
        <w:rPr>
          <w:rFonts w:ascii="Arial" w:hAnsi="Arial" w:cs="Arial"/>
          <w:color w:val="auto"/>
          <w:sz w:val="24"/>
          <w:szCs w:val="24"/>
        </w:rPr>
      </w:pPr>
      <w:r w:rsidRPr="000E77CE">
        <w:rPr>
          <w:rFonts w:ascii="Arial" w:eastAsia="Times New Roman" w:hAnsi="Arial" w:cs="Arial"/>
          <w:color w:val="auto"/>
          <w:sz w:val="24"/>
          <w:szCs w:val="24"/>
        </w:rPr>
        <w:t>Para Christiansen (2002, p.255), o mais correto é conceber a representação da relação entre deuses e gigantes dentro de um esquema no qual a ‘ordem’ (os deuses) luta contra o ‘caos’ (gigantes). Para o autor, “o bem tem que vencer no fim; mas ordem e caos são necessários um ao outro e a luta entre eles continuará.”</w:t>
      </w:r>
      <w:r w:rsidRPr="000E77CE">
        <w:rPr>
          <w:rFonts w:ascii="Arial" w:hAnsi="Arial" w:cs="Arial"/>
          <w:color w:val="auto"/>
          <w:sz w:val="24"/>
          <w:szCs w:val="24"/>
        </w:rPr>
        <w:t xml:space="preserve"> (CHRISTIANSEN, 2002, p.255)</w:t>
      </w:r>
      <w:r w:rsidRPr="000E77CE">
        <w:rPr>
          <w:rFonts w:ascii="Arial" w:eastAsia="Times New Roman" w:hAnsi="Arial" w:cs="Arial"/>
          <w:color w:val="auto"/>
          <w:sz w:val="24"/>
          <w:szCs w:val="24"/>
        </w:rPr>
        <w:t xml:space="preserve"> </w:t>
      </w:r>
    </w:p>
    <w:p w:rsidR="005C1E8B" w:rsidRPr="000E77CE" w:rsidRDefault="005C1E8B" w:rsidP="00301E7F">
      <w:pPr>
        <w:autoSpaceDE w:val="0"/>
        <w:autoSpaceDN w:val="0"/>
        <w:adjustRightInd w:val="0"/>
        <w:snapToGrid w:val="0"/>
        <w:spacing w:after="0" w:line="360" w:lineRule="auto"/>
        <w:ind w:firstLine="708"/>
        <w:jc w:val="both"/>
        <w:rPr>
          <w:rFonts w:ascii="Arial" w:eastAsia="Times New Roman" w:hAnsi="Arial" w:cs="Arial"/>
          <w:color w:val="auto"/>
          <w:sz w:val="24"/>
          <w:szCs w:val="24"/>
        </w:rPr>
      </w:pPr>
      <w:r w:rsidRPr="000E77CE">
        <w:rPr>
          <w:rFonts w:ascii="Arial" w:eastAsia="Times New Roman" w:hAnsi="Arial" w:cs="Arial"/>
          <w:color w:val="auto"/>
          <w:sz w:val="24"/>
          <w:szCs w:val="24"/>
        </w:rPr>
        <w:t>Apesar da constante ameaça da ordem pelos gigantes, os deuses eram seus dependentes, pois aqueles possuíam sabedoria e habilidades que os deuses necessitavam (</w:t>
      </w:r>
      <w:r w:rsidRPr="000E77CE">
        <w:rPr>
          <w:rFonts w:ascii="Arial" w:eastAsia="Arial" w:hAnsi="Arial" w:cs="Arial"/>
          <w:color w:val="auto"/>
          <w:sz w:val="24"/>
          <w:szCs w:val="24"/>
        </w:rPr>
        <w:t>ROESDAHL; SØRENSEN, 2003</w:t>
      </w:r>
      <w:r w:rsidRPr="000E77CE">
        <w:rPr>
          <w:rFonts w:ascii="Arial" w:eastAsia="Times New Roman" w:hAnsi="Arial" w:cs="Arial"/>
          <w:color w:val="auto"/>
          <w:sz w:val="24"/>
          <w:szCs w:val="24"/>
        </w:rPr>
        <w:t xml:space="preserve">, p.131). Essa relação é bem documentada nas </w:t>
      </w:r>
      <w:r w:rsidRPr="000E77CE">
        <w:rPr>
          <w:rFonts w:ascii="Arial" w:eastAsia="Times New Roman" w:hAnsi="Arial" w:cs="Arial"/>
          <w:i/>
          <w:color w:val="auto"/>
          <w:sz w:val="24"/>
          <w:szCs w:val="24"/>
        </w:rPr>
        <w:t>Eddas,</w:t>
      </w:r>
      <w:r w:rsidRPr="000E77CE">
        <w:rPr>
          <w:rFonts w:ascii="Arial" w:eastAsia="Times New Roman" w:hAnsi="Arial" w:cs="Arial"/>
          <w:color w:val="auto"/>
          <w:sz w:val="24"/>
          <w:szCs w:val="24"/>
        </w:rPr>
        <w:t xml:space="preserve"> quando </w:t>
      </w:r>
      <w:r w:rsidRPr="000E77CE">
        <w:rPr>
          <w:rFonts w:ascii="Arial" w:eastAsia="Times New Roman" w:hAnsi="Arial" w:cs="Arial"/>
          <w:i/>
          <w:color w:val="auto"/>
          <w:sz w:val="24"/>
          <w:szCs w:val="24"/>
        </w:rPr>
        <w:t>Odin</w:t>
      </w:r>
      <w:r w:rsidRPr="000E77CE">
        <w:rPr>
          <w:rFonts w:ascii="Arial" w:eastAsia="Times New Roman" w:hAnsi="Arial" w:cs="Arial"/>
          <w:color w:val="auto"/>
          <w:sz w:val="24"/>
          <w:szCs w:val="24"/>
        </w:rPr>
        <w:t xml:space="preserve"> rouba o hidromel que concede o dom da poética e que pertence ao gigante </w:t>
      </w:r>
      <w:r w:rsidRPr="000E77CE">
        <w:rPr>
          <w:rFonts w:ascii="Arial" w:eastAsia="Times New Roman" w:hAnsi="Arial" w:cs="Arial"/>
          <w:i/>
          <w:color w:val="auto"/>
          <w:sz w:val="24"/>
          <w:szCs w:val="24"/>
        </w:rPr>
        <w:t>Suttungr</w:t>
      </w:r>
      <w:r w:rsidRPr="000E77CE">
        <w:rPr>
          <w:rFonts w:ascii="Arial" w:eastAsia="Times New Roman" w:hAnsi="Arial" w:cs="Arial"/>
          <w:color w:val="auto"/>
          <w:sz w:val="24"/>
          <w:szCs w:val="24"/>
        </w:rPr>
        <w:t xml:space="preserve">. Tal narrativa é encontrada somente na </w:t>
      </w:r>
      <w:r w:rsidRPr="000E77CE">
        <w:rPr>
          <w:rFonts w:ascii="Arial" w:eastAsia="Times New Roman" w:hAnsi="Arial" w:cs="Arial"/>
          <w:i/>
          <w:color w:val="auto"/>
          <w:sz w:val="24"/>
          <w:szCs w:val="24"/>
        </w:rPr>
        <w:t>Edda</w:t>
      </w:r>
      <w:r w:rsidRPr="000E77CE">
        <w:rPr>
          <w:rFonts w:ascii="Arial" w:eastAsia="Times New Roman" w:hAnsi="Arial" w:cs="Arial"/>
          <w:color w:val="auto"/>
          <w:sz w:val="24"/>
          <w:szCs w:val="24"/>
        </w:rPr>
        <w:t xml:space="preserve"> </w:t>
      </w:r>
      <w:r w:rsidRPr="000E77CE">
        <w:rPr>
          <w:rFonts w:ascii="Arial" w:eastAsia="Times New Roman" w:hAnsi="Arial" w:cs="Arial"/>
          <w:i/>
          <w:color w:val="auto"/>
          <w:sz w:val="24"/>
          <w:szCs w:val="24"/>
        </w:rPr>
        <w:t>em</w:t>
      </w:r>
      <w:r w:rsidRPr="000E77CE">
        <w:rPr>
          <w:rFonts w:ascii="Arial" w:eastAsia="Times New Roman" w:hAnsi="Arial" w:cs="Arial"/>
          <w:color w:val="auto"/>
          <w:sz w:val="24"/>
          <w:szCs w:val="24"/>
        </w:rPr>
        <w:t xml:space="preserve"> </w:t>
      </w:r>
      <w:r w:rsidRPr="000E77CE">
        <w:rPr>
          <w:rFonts w:ascii="Arial" w:eastAsia="Times New Roman" w:hAnsi="Arial" w:cs="Arial"/>
          <w:i/>
          <w:color w:val="auto"/>
          <w:sz w:val="24"/>
          <w:szCs w:val="24"/>
        </w:rPr>
        <w:t>Prosa</w:t>
      </w:r>
      <w:r w:rsidRPr="000E77CE">
        <w:rPr>
          <w:rFonts w:ascii="Arial" w:eastAsia="Times New Roman" w:hAnsi="Arial" w:cs="Arial"/>
          <w:color w:val="auto"/>
          <w:sz w:val="24"/>
          <w:szCs w:val="24"/>
        </w:rPr>
        <w:t xml:space="preserve"> (STURLUSON, 2006, p.94-97). </w:t>
      </w:r>
    </w:p>
    <w:p w:rsidR="005C1E8B" w:rsidRPr="000E77CE" w:rsidRDefault="005C1E8B" w:rsidP="00301E7F">
      <w:pPr>
        <w:spacing w:after="0" w:line="360" w:lineRule="auto"/>
        <w:ind w:firstLine="708"/>
        <w:jc w:val="both"/>
        <w:rPr>
          <w:rFonts w:ascii="Arial" w:hAnsi="Arial" w:cs="Arial"/>
          <w:color w:val="auto"/>
          <w:sz w:val="24"/>
          <w:szCs w:val="24"/>
        </w:rPr>
      </w:pPr>
    </w:p>
    <w:p w:rsidR="005C1E8B" w:rsidRPr="000E77CE" w:rsidRDefault="005C1E8B" w:rsidP="00301E7F">
      <w:pPr>
        <w:autoSpaceDE w:val="0"/>
        <w:autoSpaceDN w:val="0"/>
        <w:adjustRightInd w:val="0"/>
        <w:snapToGrid w:val="0"/>
        <w:spacing w:after="0" w:line="240" w:lineRule="auto"/>
        <w:ind w:left="2268"/>
        <w:jc w:val="both"/>
        <w:rPr>
          <w:rFonts w:ascii="Arial" w:eastAsia="Times New Roman" w:hAnsi="Arial" w:cs="Arial"/>
          <w:color w:val="auto"/>
        </w:rPr>
      </w:pPr>
      <w:r w:rsidRPr="000E77CE">
        <w:rPr>
          <w:rFonts w:ascii="Arial" w:eastAsia="Times New Roman" w:hAnsi="Arial" w:cs="Arial"/>
          <w:color w:val="auto"/>
        </w:rPr>
        <w:t>É este conceito de mundo como uma pluralidade de vulnerabilidades que torna a cosmologia nórdica tão dinâmica e colorida. Não é dualista como é a visão de mundo cristã, onde o bem se opõe ao mal, em vez disso, a cosmologia nórdica é caracterizada pela interação entre todas as várias forças da existência.</w:t>
      </w:r>
      <w:r w:rsidR="009C269B" w:rsidRPr="000E77CE">
        <w:rPr>
          <w:rFonts w:ascii="Arial" w:eastAsia="Times New Roman" w:hAnsi="Arial" w:cs="Arial"/>
          <w:color w:val="auto"/>
        </w:rPr>
        <w:t xml:space="preserve"> </w:t>
      </w:r>
      <w:r w:rsidRPr="000E77CE">
        <w:rPr>
          <w:rFonts w:ascii="Arial" w:eastAsia="Times New Roman" w:hAnsi="Arial" w:cs="Arial"/>
          <w:color w:val="auto"/>
        </w:rPr>
        <w:t>(STEINSLAND, 1992, p.147)</w:t>
      </w:r>
    </w:p>
    <w:p w:rsidR="005C1E8B" w:rsidRPr="000E77CE" w:rsidRDefault="005C1E8B" w:rsidP="00301E7F">
      <w:pPr>
        <w:spacing w:after="0" w:line="360" w:lineRule="auto"/>
        <w:jc w:val="both"/>
        <w:rPr>
          <w:rFonts w:ascii="Arial" w:hAnsi="Arial" w:cs="Arial"/>
          <w:color w:val="auto"/>
          <w:sz w:val="24"/>
          <w:szCs w:val="24"/>
        </w:rPr>
      </w:pPr>
      <w:r w:rsidRPr="000E77CE">
        <w:rPr>
          <w:rFonts w:ascii="Arial" w:hAnsi="Arial" w:cs="Arial"/>
          <w:color w:val="auto"/>
          <w:sz w:val="24"/>
          <w:szCs w:val="24"/>
        </w:rPr>
        <w:tab/>
      </w:r>
    </w:p>
    <w:p w:rsidR="005C1E8B" w:rsidRPr="000E77CE" w:rsidRDefault="005C1E8B" w:rsidP="00301E7F">
      <w:pPr>
        <w:spacing w:after="0" w:line="360" w:lineRule="auto"/>
        <w:ind w:firstLine="708"/>
        <w:jc w:val="both"/>
        <w:rPr>
          <w:rFonts w:ascii="Arial" w:hAnsi="Arial" w:cs="Arial"/>
          <w:color w:val="auto"/>
          <w:sz w:val="24"/>
          <w:szCs w:val="24"/>
        </w:rPr>
      </w:pPr>
      <w:r w:rsidRPr="000E77CE">
        <w:rPr>
          <w:rFonts w:ascii="Arial" w:hAnsi="Arial" w:cs="Arial"/>
          <w:color w:val="auto"/>
          <w:sz w:val="24"/>
          <w:szCs w:val="24"/>
        </w:rPr>
        <w:t xml:space="preserve">Em nossa opinião, </w:t>
      </w:r>
      <w:r w:rsidRPr="000E77CE">
        <w:rPr>
          <w:rFonts w:ascii="Arial" w:hAnsi="Arial" w:cs="Arial"/>
          <w:i/>
          <w:color w:val="auto"/>
          <w:sz w:val="24"/>
          <w:szCs w:val="24"/>
        </w:rPr>
        <w:t>Loki</w:t>
      </w:r>
      <w:r w:rsidRPr="000E77CE">
        <w:rPr>
          <w:rFonts w:ascii="Arial" w:hAnsi="Arial" w:cs="Arial"/>
          <w:color w:val="auto"/>
          <w:sz w:val="24"/>
          <w:szCs w:val="24"/>
        </w:rPr>
        <w:t xml:space="preserve"> é o deus que melhor representa </w:t>
      </w:r>
      <w:r w:rsidR="00F54644" w:rsidRPr="000E77CE">
        <w:rPr>
          <w:rFonts w:ascii="Arial" w:hAnsi="Arial" w:cs="Arial"/>
          <w:color w:val="auto"/>
          <w:sz w:val="24"/>
          <w:szCs w:val="24"/>
        </w:rPr>
        <w:t>t</w:t>
      </w:r>
      <w:r w:rsidRPr="000E77CE">
        <w:rPr>
          <w:rFonts w:ascii="Arial" w:hAnsi="Arial" w:cs="Arial"/>
          <w:color w:val="auto"/>
          <w:sz w:val="24"/>
          <w:szCs w:val="24"/>
        </w:rPr>
        <w:t>a</w:t>
      </w:r>
      <w:r w:rsidR="00F54644" w:rsidRPr="000E77CE">
        <w:rPr>
          <w:rFonts w:ascii="Arial" w:hAnsi="Arial" w:cs="Arial"/>
          <w:color w:val="auto"/>
          <w:sz w:val="24"/>
          <w:szCs w:val="24"/>
        </w:rPr>
        <w:t>i</w:t>
      </w:r>
      <w:r w:rsidRPr="000E77CE">
        <w:rPr>
          <w:rFonts w:ascii="Arial" w:hAnsi="Arial" w:cs="Arial"/>
          <w:color w:val="auto"/>
          <w:sz w:val="24"/>
          <w:szCs w:val="24"/>
        </w:rPr>
        <w:t xml:space="preserve">s concepções gerais da mitologia Viking; é o deus que cria diversas adversidades para os deuses, mas é a ele que recorrem quando algo errado acontece, mesmo sabendo que tenha sido o próprio </w:t>
      </w:r>
      <w:r w:rsidRPr="000E77CE">
        <w:rPr>
          <w:rFonts w:ascii="Arial" w:hAnsi="Arial" w:cs="Arial"/>
          <w:i/>
          <w:color w:val="auto"/>
          <w:sz w:val="24"/>
          <w:szCs w:val="24"/>
        </w:rPr>
        <w:t xml:space="preserve">Loki </w:t>
      </w:r>
      <w:r w:rsidRPr="000E77CE">
        <w:rPr>
          <w:rFonts w:ascii="Arial" w:hAnsi="Arial" w:cs="Arial"/>
          <w:color w:val="auto"/>
          <w:sz w:val="24"/>
          <w:szCs w:val="24"/>
        </w:rPr>
        <w:t>o causador de tal problema.</w:t>
      </w:r>
    </w:p>
    <w:p w:rsidR="005C1E8B" w:rsidRPr="000E77CE" w:rsidRDefault="005C1E8B" w:rsidP="00301E7F">
      <w:pPr>
        <w:spacing w:after="0" w:line="360" w:lineRule="auto"/>
        <w:ind w:firstLine="708"/>
        <w:jc w:val="both"/>
        <w:rPr>
          <w:rFonts w:ascii="Arial" w:hAnsi="Arial" w:cs="Arial"/>
          <w:color w:val="auto"/>
          <w:sz w:val="24"/>
          <w:szCs w:val="24"/>
        </w:rPr>
      </w:pPr>
      <w:r w:rsidRPr="000E77CE">
        <w:rPr>
          <w:rFonts w:ascii="Arial" w:hAnsi="Arial" w:cs="Arial"/>
          <w:color w:val="auto"/>
          <w:sz w:val="24"/>
          <w:szCs w:val="24"/>
        </w:rPr>
        <w:lastRenderedPageBreak/>
        <w:t xml:space="preserve">A ideia de que o deus representa o caos e a ordem simultaneamente é corroborada pelo fato de que </w:t>
      </w:r>
      <w:r w:rsidRPr="000E77CE">
        <w:rPr>
          <w:rFonts w:ascii="Arial" w:hAnsi="Arial" w:cs="Arial"/>
          <w:i/>
          <w:color w:val="auto"/>
          <w:sz w:val="24"/>
          <w:szCs w:val="24"/>
        </w:rPr>
        <w:t>Loki</w:t>
      </w:r>
      <w:r w:rsidRPr="000E77CE">
        <w:rPr>
          <w:rFonts w:ascii="Arial" w:hAnsi="Arial" w:cs="Arial"/>
          <w:color w:val="auto"/>
          <w:sz w:val="24"/>
          <w:szCs w:val="24"/>
        </w:rPr>
        <w:t xml:space="preserve">, apesar de viver junto dos </w:t>
      </w:r>
      <w:r w:rsidRPr="000E77CE">
        <w:rPr>
          <w:rFonts w:ascii="Arial" w:hAnsi="Arial" w:cs="Arial"/>
          <w:i/>
          <w:color w:val="auto"/>
          <w:sz w:val="24"/>
          <w:szCs w:val="24"/>
        </w:rPr>
        <w:t>Aesir</w:t>
      </w:r>
      <w:r w:rsidRPr="000E77CE">
        <w:rPr>
          <w:rFonts w:ascii="Arial" w:hAnsi="Arial" w:cs="Arial"/>
          <w:color w:val="auto"/>
          <w:sz w:val="24"/>
          <w:szCs w:val="24"/>
        </w:rPr>
        <w:t>, não é um deles</w:t>
      </w:r>
    </w:p>
    <w:p w:rsidR="005C1E8B" w:rsidRPr="000E77CE" w:rsidRDefault="005C1E8B" w:rsidP="00301E7F">
      <w:pPr>
        <w:spacing w:after="0" w:line="360" w:lineRule="auto"/>
        <w:ind w:firstLine="708"/>
        <w:jc w:val="both"/>
        <w:rPr>
          <w:rFonts w:ascii="Arial" w:hAnsi="Arial" w:cs="Arial"/>
          <w:color w:val="auto"/>
          <w:sz w:val="24"/>
          <w:szCs w:val="24"/>
        </w:rPr>
      </w:pPr>
    </w:p>
    <w:p w:rsidR="005C1E8B" w:rsidRPr="000E77CE" w:rsidRDefault="005C1E8B" w:rsidP="00301E7F">
      <w:pPr>
        <w:spacing w:after="0" w:line="240" w:lineRule="auto"/>
        <w:ind w:left="2268"/>
        <w:jc w:val="both"/>
        <w:rPr>
          <w:rFonts w:ascii="Arial" w:hAnsi="Arial" w:cs="Arial"/>
          <w:iCs/>
          <w:color w:val="auto"/>
        </w:rPr>
      </w:pPr>
      <w:r w:rsidRPr="000E77CE">
        <w:rPr>
          <w:rFonts w:ascii="Arial" w:hAnsi="Arial" w:cs="Arial"/>
          <w:i/>
          <w:iCs/>
          <w:color w:val="auto"/>
        </w:rPr>
        <w:t>Loki falou</w:t>
      </w:r>
      <w:r w:rsidRPr="000E77CE">
        <w:rPr>
          <w:rFonts w:ascii="Arial" w:hAnsi="Arial" w:cs="Arial"/>
          <w:iCs/>
          <w:color w:val="auto"/>
        </w:rPr>
        <w:t xml:space="preserve">: 9. "Lembre-se, </w:t>
      </w:r>
      <w:r w:rsidRPr="000E77CE">
        <w:rPr>
          <w:rFonts w:ascii="Arial" w:hAnsi="Arial" w:cs="Arial"/>
          <w:i/>
          <w:iCs/>
          <w:color w:val="auto"/>
        </w:rPr>
        <w:t>Odin</w:t>
      </w:r>
      <w:r w:rsidRPr="000E77CE">
        <w:rPr>
          <w:rFonts w:ascii="Arial" w:hAnsi="Arial" w:cs="Arial"/>
          <w:iCs/>
          <w:color w:val="auto"/>
        </w:rPr>
        <w:t>, | Que antigamente nós dois nosso sangue misturamos;. Então tu fizeste promessa | não servir nenhuma cerveja, a menos que fosse trazida para nós dois"</w:t>
      </w:r>
    </w:p>
    <w:p w:rsidR="005C1E8B" w:rsidRPr="000E77CE" w:rsidRDefault="005C1E8B" w:rsidP="00301E7F">
      <w:pPr>
        <w:spacing w:after="0" w:line="240" w:lineRule="auto"/>
        <w:ind w:left="2268"/>
        <w:jc w:val="both"/>
        <w:rPr>
          <w:rFonts w:ascii="Arial" w:hAnsi="Arial" w:cs="Arial"/>
          <w:color w:val="auto"/>
        </w:rPr>
      </w:pPr>
      <w:r w:rsidRPr="000E77CE">
        <w:rPr>
          <w:rFonts w:ascii="Arial" w:hAnsi="Arial" w:cs="Arial"/>
          <w:i/>
          <w:iCs/>
          <w:color w:val="auto"/>
        </w:rPr>
        <w:t>Ithun falou:</w:t>
      </w:r>
      <w:r w:rsidRPr="000E77CE">
        <w:rPr>
          <w:rFonts w:ascii="Arial" w:hAnsi="Arial" w:cs="Arial"/>
          <w:iCs/>
          <w:color w:val="auto"/>
        </w:rPr>
        <w:t xml:space="preserve"> 16. "Bem, acalme-se, Bragi, | o pesar do parentesco dele é grande, Pois escolhido como filho adotivo ele foi, e não fale com Loki | tais palavras de pesar Aqui dentro do palácio de Aegir."</w:t>
      </w:r>
      <w:r w:rsidRPr="000E77CE">
        <w:rPr>
          <w:rFonts w:ascii="Arial" w:hAnsi="Arial" w:cs="Arial"/>
          <w:color w:val="auto"/>
        </w:rPr>
        <w:t xml:space="preserve"> (LOKASENNA, 9; 16)</w:t>
      </w:r>
    </w:p>
    <w:p w:rsidR="005C1E8B" w:rsidRPr="000E77CE" w:rsidRDefault="005C1E8B" w:rsidP="00301E7F">
      <w:pPr>
        <w:spacing w:after="0" w:line="360" w:lineRule="auto"/>
        <w:ind w:firstLine="708"/>
        <w:jc w:val="both"/>
        <w:rPr>
          <w:rFonts w:ascii="Arial" w:hAnsi="Arial" w:cs="Arial"/>
          <w:color w:val="auto"/>
          <w:sz w:val="24"/>
          <w:szCs w:val="24"/>
        </w:rPr>
      </w:pPr>
    </w:p>
    <w:p w:rsidR="005C1E8B" w:rsidRPr="000E77CE" w:rsidRDefault="005C1E8B" w:rsidP="00301E7F">
      <w:pPr>
        <w:autoSpaceDE w:val="0"/>
        <w:autoSpaceDN w:val="0"/>
        <w:adjustRightInd w:val="0"/>
        <w:snapToGrid w:val="0"/>
        <w:spacing w:after="0" w:line="360" w:lineRule="auto"/>
        <w:ind w:firstLine="708"/>
        <w:jc w:val="both"/>
        <w:rPr>
          <w:rFonts w:ascii="Arial" w:eastAsia="Times New Roman" w:hAnsi="Arial" w:cs="Arial"/>
          <w:color w:val="auto"/>
          <w:sz w:val="24"/>
          <w:szCs w:val="24"/>
        </w:rPr>
      </w:pPr>
      <w:r w:rsidRPr="000E77CE">
        <w:rPr>
          <w:rFonts w:ascii="Arial" w:eastAsia="Times New Roman" w:hAnsi="Arial" w:cs="Arial"/>
          <w:color w:val="auto"/>
          <w:sz w:val="24"/>
          <w:szCs w:val="24"/>
        </w:rPr>
        <w:t xml:space="preserve">Existe dúvida se a mãe de </w:t>
      </w:r>
      <w:r w:rsidRPr="000E77CE">
        <w:rPr>
          <w:rFonts w:ascii="Arial" w:eastAsia="Times New Roman" w:hAnsi="Arial" w:cs="Arial"/>
          <w:i/>
          <w:color w:val="auto"/>
          <w:sz w:val="24"/>
          <w:szCs w:val="24"/>
        </w:rPr>
        <w:t>Loki</w:t>
      </w:r>
      <w:r w:rsidRPr="000E77CE">
        <w:rPr>
          <w:rFonts w:ascii="Arial" w:eastAsia="Times New Roman" w:hAnsi="Arial" w:cs="Arial"/>
          <w:color w:val="auto"/>
          <w:sz w:val="24"/>
          <w:szCs w:val="24"/>
        </w:rPr>
        <w:t xml:space="preserve"> seria uma giganta ou uma </w:t>
      </w:r>
      <w:r w:rsidRPr="000E77CE">
        <w:rPr>
          <w:rFonts w:ascii="Arial" w:eastAsia="Times New Roman" w:hAnsi="Arial" w:cs="Arial"/>
          <w:i/>
          <w:color w:val="auto"/>
          <w:sz w:val="24"/>
          <w:szCs w:val="24"/>
        </w:rPr>
        <w:t>Aesir</w:t>
      </w:r>
      <w:r w:rsidRPr="000E77CE">
        <w:rPr>
          <w:rFonts w:ascii="Arial" w:eastAsia="Times New Roman" w:hAnsi="Arial" w:cs="Arial"/>
          <w:color w:val="auto"/>
          <w:sz w:val="24"/>
          <w:szCs w:val="24"/>
        </w:rPr>
        <w:t xml:space="preserve">. Todavia, em uma sociedade patriarcal, como a Viking, </w:t>
      </w:r>
      <w:r w:rsidRPr="000E77CE">
        <w:rPr>
          <w:rFonts w:ascii="Arial" w:eastAsia="Times New Roman" w:hAnsi="Arial" w:cs="Arial"/>
          <w:i/>
          <w:color w:val="auto"/>
          <w:sz w:val="24"/>
          <w:szCs w:val="24"/>
        </w:rPr>
        <w:t>Loki</w:t>
      </w:r>
      <w:r w:rsidRPr="000E77CE">
        <w:rPr>
          <w:rFonts w:ascii="Arial" w:eastAsia="Times New Roman" w:hAnsi="Arial" w:cs="Arial"/>
          <w:color w:val="auto"/>
          <w:sz w:val="24"/>
          <w:szCs w:val="24"/>
        </w:rPr>
        <w:t xml:space="preserve"> só pode ser considerado um gigante, tendo em vista que seu pai é o gigante </w:t>
      </w:r>
      <w:r w:rsidRPr="000E77CE">
        <w:rPr>
          <w:rFonts w:ascii="Arial" w:eastAsia="Times New Roman" w:hAnsi="Arial" w:cs="Arial"/>
          <w:i/>
          <w:color w:val="auto"/>
          <w:sz w:val="24"/>
          <w:szCs w:val="24"/>
        </w:rPr>
        <w:t>Fárbauti</w:t>
      </w:r>
      <w:r w:rsidRPr="000E77CE">
        <w:rPr>
          <w:rFonts w:ascii="Arial" w:eastAsia="Times New Roman" w:hAnsi="Arial" w:cs="Arial"/>
          <w:color w:val="auto"/>
          <w:sz w:val="24"/>
          <w:szCs w:val="24"/>
        </w:rPr>
        <w:t>. (LINDOW, 2002, p.216)</w:t>
      </w:r>
    </w:p>
    <w:p w:rsidR="005C1E8B" w:rsidRPr="000E77CE" w:rsidRDefault="005C1E8B" w:rsidP="00301E7F">
      <w:pPr>
        <w:spacing w:after="0" w:line="360" w:lineRule="auto"/>
        <w:ind w:firstLine="708"/>
        <w:jc w:val="both"/>
        <w:rPr>
          <w:rFonts w:ascii="Arial" w:hAnsi="Arial" w:cs="Arial"/>
          <w:color w:val="auto"/>
          <w:sz w:val="24"/>
          <w:szCs w:val="24"/>
        </w:rPr>
      </w:pPr>
      <w:r w:rsidRPr="000E77CE">
        <w:rPr>
          <w:rFonts w:ascii="Arial" w:hAnsi="Arial" w:cs="Arial"/>
          <w:color w:val="auto"/>
          <w:sz w:val="24"/>
          <w:szCs w:val="24"/>
        </w:rPr>
        <w:t xml:space="preserve">Ainda no passado mitológico, </w:t>
      </w:r>
      <w:r w:rsidRPr="000E77CE">
        <w:rPr>
          <w:rFonts w:ascii="Arial" w:hAnsi="Arial" w:cs="Arial"/>
          <w:i/>
          <w:color w:val="auto"/>
          <w:sz w:val="24"/>
          <w:szCs w:val="24"/>
        </w:rPr>
        <w:t>Loki</w:t>
      </w:r>
      <w:r w:rsidRPr="000E77CE">
        <w:rPr>
          <w:rFonts w:ascii="Arial" w:hAnsi="Arial" w:cs="Arial"/>
          <w:color w:val="auto"/>
          <w:sz w:val="24"/>
          <w:szCs w:val="24"/>
        </w:rPr>
        <w:t xml:space="preserve"> tem três filhos que desempenham papéis importantes ao longo da mitologia Viking: a serpente </w:t>
      </w:r>
      <w:r w:rsidRPr="000E77CE">
        <w:rPr>
          <w:rFonts w:ascii="Arial" w:hAnsi="Arial" w:cs="Arial"/>
          <w:i/>
          <w:color w:val="auto"/>
          <w:sz w:val="24"/>
          <w:szCs w:val="24"/>
        </w:rPr>
        <w:t xml:space="preserve">Midgard, </w:t>
      </w:r>
      <w:r w:rsidRPr="000E77CE">
        <w:rPr>
          <w:rFonts w:ascii="Arial" w:hAnsi="Arial" w:cs="Arial"/>
          <w:color w:val="auto"/>
          <w:sz w:val="24"/>
          <w:szCs w:val="24"/>
        </w:rPr>
        <w:t xml:space="preserve">o lobo </w:t>
      </w:r>
      <w:r w:rsidRPr="000E77CE">
        <w:rPr>
          <w:rFonts w:ascii="Arial" w:hAnsi="Arial" w:cs="Arial"/>
          <w:i/>
          <w:color w:val="auto"/>
          <w:sz w:val="24"/>
          <w:szCs w:val="24"/>
        </w:rPr>
        <w:t>Fenrir</w:t>
      </w:r>
      <w:r w:rsidRPr="000E77CE">
        <w:rPr>
          <w:rFonts w:ascii="Arial" w:hAnsi="Arial" w:cs="Arial"/>
          <w:color w:val="auto"/>
          <w:sz w:val="24"/>
          <w:szCs w:val="24"/>
        </w:rPr>
        <w:t xml:space="preserve"> e a terceira filha, </w:t>
      </w:r>
      <w:r w:rsidRPr="000E77CE">
        <w:rPr>
          <w:rFonts w:ascii="Arial" w:hAnsi="Arial" w:cs="Arial"/>
          <w:i/>
          <w:color w:val="auto"/>
          <w:sz w:val="24"/>
          <w:szCs w:val="24"/>
        </w:rPr>
        <w:t>Hel</w:t>
      </w:r>
      <w:r w:rsidRPr="000E77CE">
        <w:rPr>
          <w:rFonts w:ascii="Arial" w:hAnsi="Arial" w:cs="Arial"/>
          <w:color w:val="auto"/>
          <w:sz w:val="24"/>
          <w:szCs w:val="24"/>
        </w:rPr>
        <w:t xml:space="preserve">, deusa do mundo dos mortos, sendo que todos os três filhos são frutos de sua relação com a ogra </w:t>
      </w:r>
      <w:r w:rsidRPr="000E77CE">
        <w:rPr>
          <w:rFonts w:ascii="Arial" w:hAnsi="Arial" w:cs="Arial"/>
          <w:i/>
          <w:color w:val="auto"/>
          <w:sz w:val="24"/>
          <w:szCs w:val="24"/>
        </w:rPr>
        <w:t>Angrboda</w:t>
      </w:r>
      <w:r w:rsidRPr="000E77CE">
        <w:rPr>
          <w:rFonts w:ascii="Arial" w:hAnsi="Arial" w:cs="Arial"/>
          <w:color w:val="auto"/>
          <w:sz w:val="24"/>
          <w:szCs w:val="24"/>
        </w:rPr>
        <w:t>.</w:t>
      </w:r>
    </w:p>
    <w:p w:rsidR="005C1E8B" w:rsidRPr="000E77CE" w:rsidRDefault="005C1E8B" w:rsidP="00301E7F">
      <w:pPr>
        <w:spacing w:after="0" w:line="360" w:lineRule="auto"/>
        <w:ind w:firstLine="708"/>
        <w:jc w:val="both"/>
        <w:rPr>
          <w:rFonts w:ascii="Arial" w:hAnsi="Arial" w:cs="Arial"/>
          <w:color w:val="auto"/>
          <w:sz w:val="24"/>
          <w:szCs w:val="24"/>
        </w:rPr>
      </w:pPr>
      <w:r w:rsidRPr="000E77CE">
        <w:rPr>
          <w:rFonts w:ascii="Arial" w:hAnsi="Arial" w:cs="Arial"/>
          <w:color w:val="auto"/>
          <w:sz w:val="24"/>
          <w:szCs w:val="24"/>
        </w:rPr>
        <w:t xml:space="preserve">Apesar de tudo isso, durante o presente mítico, sua fidelidade é depositada nos </w:t>
      </w:r>
      <w:r w:rsidRPr="000E77CE">
        <w:rPr>
          <w:rFonts w:ascii="Arial" w:hAnsi="Arial" w:cs="Arial"/>
          <w:i/>
          <w:color w:val="auto"/>
          <w:sz w:val="24"/>
          <w:szCs w:val="24"/>
        </w:rPr>
        <w:t>Aesir</w:t>
      </w:r>
      <w:r w:rsidRPr="000E77CE">
        <w:rPr>
          <w:rFonts w:ascii="Arial" w:hAnsi="Arial" w:cs="Arial"/>
          <w:color w:val="auto"/>
          <w:sz w:val="24"/>
          <w:szCs w:val="24"/>
        </w:rPr>
        <w:t xml:space="preserve"> e frequentemente </w:t>
      </w:r>
      <w:r w:rsidRPr="000E77CE">
        <w:rPr>
          <w:rFonts w:ascii="Arial" w:hAnsi="Arial" w:cs="Arial"/>
          <w:i/>
          <w:color w:val="auto"/>
          <w:sz w:val="24"/>
          <w:szCs w:val="24"/>
        </w:rPr>
        <w:t>Loki</w:t>
      </w:r>
      <w:r w:rsidRPr="000E77CE">
        <w:rPr>
          <w:rFonts w:ascii="Arial" w:hAnsi="Arial" w:cs="Arial"/>
          <w:color w:val="auto"/>
          <w:sz w:val="24"/>
          <w:szCs w:val="24"/>
        </w:rPr>
        <w:t xml:space="preserve"> sacrifica sua honra por eles. Na </w:t>
      </w:r>
      <w:r w:rsidRPr="000E77CE">
        <w:rPr>
          <w:rFonts w:ascii="Arial" w:hAnsi="Arial" w:cs="Arial"/>
          <w:i/>
          <w:color w:val="auto"/>
          <w:sz w:val="24"/>
          <w:szCs w:val="24"/>
        </w:rPr>
        <w:t>Edda</w:t>
      </w:r>
      <w:r w:rsidRPr="000E77CE">
        <w:rPr>
          <w:rFonts w:ascii="Arial" w:hAnsi="Arial" w:cs="Arial"/>
          <w:color w:val="auto"/>
          <w:sz w:val="24"/>
          <w:szCs w:val="24"/>
        </w:rPr>
        <w:t xml:space="preserve"> </w:t>
      </w:r>
      <w:r w:rsidRPr="000E77CE">
        <w:rPr>
          <w:rFonts w:ascii="Arial" w:hAnsi="Arial" w:cs="Arial"/>
          <w:i/>
          <w:color w:val="auto"/>
          <w:sz w:val="24"/>
          <w:szCs w:val="24"/>
        </w:rPr>
        <w:t>Poética</w:t>
      </w:r>
      <w:r w:rsidRPr="000E77CE">
        <w:rPr>
          <w:rFonts w:ascii="Arial" w:hAnsi="Arial" w:cs="Arial"/>
          <w:color w:val="auto"/>
          <w:sz w:val="24"/>
          <w:szCs w:val="24"/>
        </w:rPr>
        <w:t xml:space="preserve">, no poema </w:t>
      </w:r>
      <w:r w:rsidRPr="000E77CE">
        <w:rPr>
          <w:rFonts w:ascii="Arial" w:hAnsi="Arial" w:cs="Arial"/>
          <w:i/>
          <w:color w:val="auto"/>
          <w:sz w:val="24"/>
          <w:szCs w:val="24"/>
        </w:rPr>
        <w:t>Thrymskvitha</w:t>
      </w:r>
      <w:r w:rsidRPr="000E77CE">
        <w:rPr>
          <w:rFonts w:ascii="Arial" w:hAnsi="Arial" w:cs="Arial"/>
          <w:color w:val="auto"/>
          <w:sz w:val="24"/>
          <w:szCs w:val="24"/>
        </w:rPr>
        <w:t xml:space="preserve">, ele se traveste de mulher, fingindo ser serva de </w:t>
      </w:r>
      <w:r w:rsidRPr="000E77CE">
        <w:rPr>
          <w:rFonts w:ascii="Arial" w:hAnsi="Arial" w:cs="Arial"/>
          <w:i/>
          <w:color w:val="auto"/>
          <w:sz w:val="24"/>
          <w:szCs w:val="24"/>
        </w:rPr>
        <w:t>Freyja</w:t>
      </w:r>
      <w:r w:rsidRPr="000E77CE">
        <w:rPr>
          <w:rFonts w:ascii="Arial" w:hAnsi="Arial" w:cs="Arial"/>
          <w:color w:val="auto"/>
          <w:sz w:val="24"/>
          <w:szCs w:val="24"/>
        </w:rPr>
        <w:t>:</w:t>
      </w:r>
    </w:p>
    <w:p w:rsidR="005C1E8B" w:rsidRPr="000E77CE" w:rsidRDefault="005C1E8B" w:rsidP="00301E7F">
      <w:pPr>
        <w:spacing w:after="0" w:line="360" w:lineRule="auto"/>
        <w:ind w:firstLine="708"/>
        <w:jc w:val="both"/>
        <w:rPr>
          <w:rFonts w:ascii="Arial" w:hAnsi="Arial" w:cs="Arial"/>
          <w:color w:val="auto"/>
          <w:sz w:val="24"/>
          <w:szCs w:val="24"/>
        </w:rPr>
      </w:pPr>
    </w:p>
    <w:p w:rsidR="005C1E8B" w:rsidRPr="000E77CE" w:rsidRDefault="005C1E8B" w:rsidP="00301E7F">
      <w:pPr>
        <w:spacing w:after="0" w:line="240" w:lineRule="auto"/>
        <w:ind w:left="2268"/>
        <w:jc w:val="both"/>
        <w:rPr>
          <w:rFonts w:ascii="Arial" w:hAnsi="Arial" w:cs="Arial"/>
          <w:color w:val="auto"/>
        </w:rPr>
      </w:pPr>
      <w:r w:rsidRPr="000E77CE">
        <w:rPr>
          <w:rFonts w:ascii="Arial" w:hAnsi="Arial" w:cs="Arial"/>
          <w:color w:val="auto"/>
        </w:rPr>
        <w:t>20. Em seguida, falou Loki, | filho de Laufey: "Como a tua criada | Eu vou contigo; Nós dois com pressa devemos ir | para a morada dos gigantes.” (THRYMSKVITHA, 20)</w:t>
      </w:r>
    </w:p>
    <w:p w:rsidR="005C1E8B" w:rsidRPr="000E77CE" w:rsidRDefault="005C1E8B" w:rsidP="00301E7F">
      <w:pPr>
        <w:spacing w:after="0" w:line="360" w:lineRule="auto"/>
        <w:ind w:firstLine="708"/>
        <w:jc w:val="both"/>
        <w:rPr>
          <w:rFonts w:ascii="Arial" w:hAnsi="Arial" w:cs="Arial"/>
          <w:color w:val="auto"/>
          <w:sz w:val="24"/>
          <w:szCs w:val="24"/>
        </w:rPr>
      </w:pPr>
    </w:p>
    <w:p w:rsidR="005C1E8B" w:rsidRPr="000E77CE" w:rsidRDefault="005C1E8B" w:rsidP="00301E7F">
      <w:pPr>
        <w:spacing w:after="0" w:line="360" w:lineRule="auto"/>
        <w:ind w:firstLine="708"/>
        <w:jc w:val="both"/>
        <w:rPr>
          <w:rFonts w:ascii="Arial" w:hAnsi="Arial" w:cs="Arial"/>
          <w:color w:val="auto"/>
          <w:sz w:val="24"/>
          <w:szCs w:val="24"/>
        </w:rPr>
      </w:pPr>
      <w:r w:rsidRPr="000E77CE">
        <w:rPr>
          <w:rFonts w:ascii="Arial" w:hAnsi="Arial" w:cs="Arial"/>
          <w:color w:val="auto"/>
          <w:sz w:val="24"/>
          <w:szCs w:val="24"/>
        </w:rPr>
        <w:t xml:space="preserve">Na </w:t>
      </w:r>
      <w:r w:rsidRPr="000E77CE">
        <w:rPr>
          <w:rFonts w:ascii="Arial" w:hAnsi="Arial" w:cs="Arial"/>
          <w:i/>
          <w:color w:val="auto"/>
          <w:sz w:val="24"/>
          <w:szCs w:val="24"/>
        </w:rPr>
        <w:t>Edda em Prosa</w:t>
      </w:r>
      <w:r w:rsidRPr="000E77CE">
        <w:rPr>
          <w:rFonts w:ascii="Arial" w:hAnsi="Arial" w:cs="Arial"/>
          <w:color w:val="auto"/>
          <w:sz w:val="24"/>
          <w:szCs w:val="24"/>
        </w:rPr>
        <w:t xml:space="preserve"> (STURLUSON, 2006, p.53-56) é narrado que, após a guerra entre os </w:t>
      </w:r>
      <w:r w:rsidRPr="000E77CE">
        <w:rPr>
          <w:rFonts w:ascii="Arial" w:hAnsi="Arial" w:cs="Arial"/>
          <w:i/>
          <w:color w:val="auto"/>
          <w:sz w:val="24"/>
          <w:szCs w:val="24"/>
        </w:rPr>
        <w:t>Aesir</w:t>
      </w:r>
      <w:r w:rsidRPr="000E77CE">
        <w:rPr>
          <w:rFonts w:ascii="Arial" w:hAnsi="Arial" w:cs="Arial"/>
          <w:color w:val="auto"/>
          <w:sz w:val="24"/>
          <w:szCs w:val="24"/>
        </w:rPr>
        <w:t xml:space="preserve"> e os </w:t>
      </w:r>
      <w:r w:rsidRPr="000E77CE">
        <w:rPr>
          <w:rFonts w:ascii="Arial" w:hAnsi="Arial" w:cs="Arial"/>
          <w:i/>
          <w:color w:val="auto"/>
          <w:sz w:val="24"/>
          <w:szCs w:val="24"/>
        </w:rPr>
        <w:t>Vanirs</w:t>
      </w:r>
      <w:r w:rsidRPr="000E77CE">
        <w:rPr>
          <w:rFonts w:ascii="Arial" w:hAnsi="Arial" w:cs="Arial"/>
          <w:color w:val="auto"/>
          <w:sz w:val="24"/>
          <w:szCs w:val="24"/>
        </w:rPr>
        <w:t xml:space="preserve">, </w:t>
      </w:r>
      <w:r w:rsidRPr="000E77CE">
        <w:rPr>
          <w:rFonts w:ascii="Arial" w:hAnsi="Arial" w:cs="Arial"/>
          <w:i/>
          <w:color w:val="auto"/>
          <w:sz w:val="24"/>
          <w:szCs w:val="24"/>
        </w:rPr>
        <w:t>Ásgard</w:t>
      </w:r>
      <w:r w:rsidRPr="000E77CE">
        <w:rPr>
          <w:rFonts w:ascii="Arial" w:hAnsi="Arial" w:cs="Arial"/>
          <w:color w:val="auto"/>
          <w:sz w:val="24"/>
          <w:szCs w:val="24"/>
        </w:rPr>
        <w:t xml:space="preserve"> estava destruída. Um gigante ofereceu seus serviços para reconstruir a cidadela e, como pagamento, exigiu a deusa </w:t>
      </w:r>
      <w:r w:rsidRPr="000E77CE">
        <w:rPr>
          <w:rFonts w:ascii="Arial" w:hAnsi="Arial" w:cs="Arial"/>
          <w:i/>
          <w:color w:val="auto"/>
          <w:sz w:val="24"/>
          <w:szCs w:val="24"/>
        </w:rPr>
        <w:t xml:space="preserve">Freyja, </w:t>
      </w:r>
      <w:r w:rsidRPr="000E77CE">
        <w:rPr>
          <w:rFonts w:ascii="Arial" w:hAnsi="Arial" w:cs="Arial"/>
          <w:color w:val="auto"/>
          <w:sz w:val="24"/>
          <w:szCs w:val="24"/>
        </w:rPr>
        <w:t xml:space="preserve">o sol e a lua. Os deuses concordaram com os termos, desde que o gigante terminasse o serviço no período de um inverno e nem um dia a mais e que fizesse a construção sem a ajuda de ninguém. </w:t>
      </w:r>
    </w:p>
    <w:p w:rsidR="005C1E8B" w:rsidRPr="000E77CE" w:rsidRDefault="005C1E8B" w:rsidP="00301E7F">
      <w:pPr>
        <w:spacing w:after="0" w:line="360" w:lineRule="auto"/>
        <w:ind w:firstLine="708"/>
        <w:jc w:val="both"/>
        <w:rPr>
          <w:rFonts w:ascii="Arial" w:hAnsi="Arial" w:cs="Arial"/>
          <w:color w:val="auto"/>
          <w:sz w:val="24"/>
          <w:szCs w:val="24"/>
        </w:rPr>
      </w:pPr>
      <w:r w:rsidRPr="000E77CE">
        <w:rPr>
          <w:rFonts w:ascii="Arial" w:hAnsi="Arial" w:cs="Arial"/>
          <w:color w:val="auto"/>
          <w:sz w:val="24"/>
          <w:szCs w:val="24"/>
        </w:rPr>
        <w:t xml:space="preserve">Para dar conta de tal empresa, o gigante pediu para usar seu cavalo </w:t>
      </w:r>
      <w:r w:rsidRPr="000E77CE">
        <w:rPr>
          <w:rFonts w:ascii="Arial" w:hAnsi="Arial" w:cs="Arial"/>
          <w:i/>
          <w:color w:val="auto"/>
          <w:sz w:val="24"/>
          <w:szCs w:val="24"/>
        </w:rPr>
        <w:t>Svadilfari</w:t>
      </w:r>
      <w:r w:rsidRPr="000E77CE">
        <w:rPr>
          <w:rFonts w:ascii="Arial" w:hAnsi="Arial" w:cs="Arial"/>
          <w:color w:val="auto"/>
          <w:sz w:val="24"/>
          <w:szCs w:val="24"/>
        </w:rPr>
        <w:t xml:space="preserve">. Os deuses ficam indecisos, mas </w:t>
      </w:r>
      <w:r w:rsidRPr="000E77CE">
        <w:rPr>
          <w:rFonts w:ascii="Arial" w:hAnsi="Arial" w:cs="Arial"/>
          <w:i/>
          <w:color w:val="auto"/>
          <w:sz w:val="24"/>
          <w:szCs w:val="24"/>
        </w:rPr>
        <w:t>Loki</w:t>
      </w:r>
      <w:r w:rsidRPr="000E77CE">
        <w:rPr>
          <w:rFonts w:ascii="Arial" w:hAnsi="Arial" w:cs="Arial"/>
          <w:color w:val="auto"/>
          <w:sz w:val="24"/>
          <w:szCs w:val="24"/>
        </w:rPr>
        <w:t xml:space="preserve"> intercedeu pelo gigante e a solicitação foi aceita. Para o espanto dos deuses, o cavalo trabalhava mais do que o gigante e, faltando três dias para o fim do inverno, a construção estava quase pronta. </w:t>
      </w:r>
    </w:p>
    <w:p w:rsidR="005C1E8B" w:rsidRPr="000E77CE" w:rsidRDefault="005C1E8B" w:rsidP="00301E7F">
      <w:pPr>
        <w:spacing w:after="0" w:line="360" w:lineRule="auto"/>
        <w:ind w:firstLine="708"/>
        <w:jc w:val="both"/>
        <w:rPr>
          <w:rFonts w:ascii="Arial" w:hAnsi="Arial" w:cs="Arial"/>
          <w:color w:val="auto"/>
          <w:sz w:val="24"/>
          <w:szCs w:val="24"/>
        </w:rPr>
      </w:pPr>
      <w:r w:rsidRPr="000E77CE">
        <w:rPr>
          <w:rFonts w:ascii="Arial" w:hAnsi="Arial" w:cs="Arial"/>
          <w:color w:val="auto"/>
          <w:sz w:val="24"/>
          <w:szCs w:val="24"/>
        </w:rPr>
        <w:t xml:space="preserve">Os deuses culparam </w:t>
      </w:r>
      <w:r w:rsidRPr="000E77CE">
        <w:rPr>
          <w:rFonts w:ascii="Arial" w:hAnsi="Arial" w:cs="Arial"/>
          <w:i/>
          <w:color w:val="auto"/>
          <w:sz w:val="24"/>
          <w:szCs w:val="24"/>
        </w:rPr>
        <w:t>Loki</w:t>
      </w:r>
      <w:r w:rsidRPr="000E77CE">
        <w:rPr>
          <w:rFonts w:ascii="Arial" w:hAnsi="Arial" w:cs="Arial"/>
          <w:color w:val="auto"/>
          <w:sz w:val="24"/>
          <w:szCs w:val="24"/>
        </w:rPr>
        <w:t xml:space="preserve"> pelas aflições que iriam atingi-los caso o gigante cumprisse sua parte no acordo e ameaçaram-no com violência. Amedrontado, </w:t>
      </w:r>
      <w:r w:rsidRPr="000E77CE">
        <w:rPr>
          <w:rFonts w:ascii="Arial" w:hAnsi="Arial" w:cs="Arial"/>
          <w:i/>
          <w:color w:val="auto"/>
          <w:sz w:val="24"/>
          <w:szCs w:val="24"/>
        </w:rPr>
        <w:t>Loki</w:t>
      </w:r>
      <w:r w:rsidRPr="000E77CE">
        <w:rPr>
          <w:rFonts w:ascii="Arial" w:hAnsi="Arial" w:cs="Arial"/>
          <w:color w:val="auto"/>
          <w:sz w:val="24"/>
          <w:szCs w:val="24"/>
        </w:rPr>
        <w:t xml:space="preserve"> </w:t>
      </w:r>
      <w:r w:rsidRPr="000E77CE">
        <w:rPr>
          <w:rFonts w:ascii="Arial" w:hAnsi="Arial" w:cs="Arial"/>
          <w:color w:val="auto"/>
          <w:sz w:val="24"/>
          <w:szCs w:val="24"/>
        </w:rPr>
        <w:lastRenderedPageBreak/>
        <w:t xml:space="preserve">transformou-se em uma égua e seduziu </w:t>
      </w:r>
      <w:r w:rsidRPr="000E77CE">
        <w:rPr>
          <w:rFonts w:ascii="Arial" w:hAnsi="Arial" w:cs="Arial"/>
          <w:i/>
          <w:color w:val="auto"/>
          <w:sz w:val="24"/>
          <w:szCs w:val="24"/>
        </w:rPr>
        <w:t>Svadilfari</w:t>
      </w:r>
      <w:r w:rsidRPr="000E77CE">
        <w:rPr>
          <w:rFonts w:ascii="Arial" w:hAnsi="Arial" w:cs="Arial"/>
          <w:color w:val="auto"/>
          <w:sz w:val="24"/>
          <w:szCs w:val="24"/>
        </w:rPr>
        <w:t xml:space="preserve">, afastando-o de seu dono. Sem a ajuda do cavalo o gigante não conseguiu terminar a construção e tomado pela fúria dos gigantes partiu para cima dos deuses. Nesse momento, </w:t>
      </w:r>
      <w:r w:rsidRPr="000E77CE">
        <w:rPr>
          <w:rFonts w:ascii="Arial" w:hAnsi="Arial" w:cs="Arial"/>
          <w:i/>
          <w:color w:val="auto"/>
          <w:sz w:val="24"/>
          <w:szCs w:val="24"/>
        </w:rPr>
        <w:t>Thor</w:t>
      </w:r>
      <w:r w:rsidRPr="000E77CE">
        <w:rPr>
          <w:rFonts w:ascii="Arial" w:hAnsi="Arial" w:cs="Arial"/>
          <w:color w:val="auto"/>
          <w:sz w:val="24"/>
          <w:szCs w:val="24"/>
        </w:rPr>
        <w:t xml:space="preserve">, que estava em uma viagem matando </w:t>
      </w:r>
      <w:r w:rsidRPr="000E77CE">
        <w:rPr>
          <w:rFonts w:ascii="Arial" w:hAnsi="Arial" w:cs="Arial"/>
          <w:i/>
          <w:color w:val="auto"/>
          <w:sz w:val="24"/>
          <w:szCs w:val="24"/>
        </w:rPr>
        <w:t>trolls</w:t>
      </w:r>
      <w:r w:rsidRPr="000E77CE">
        <w:rPr>
          <w:rFonts w:ascii="Arial" w:hAnsi="Arial" w:cs="Arial"/>
          <w:color w:val="auto"/>
          <w:sz w:val="24"/>
          <w:szCs w:val="24"/>
        </w:rPr>
        <w:t xml:space="preserve">, retornou e, com seu martelo </w:t>
      </w:r>
      <w:r w:rsidRPr="000E77CE">
        <w:rPr>
          <w:rFonts w:ascii="Arial" w:hAnsi="Arial" w:cs="Arial"/>
          <w:i/>
          <w:color w:val="auto"/>
          <w:sz w:val="24"/>
          <w:szCs w:val="24"/>
        </w:rPr>
        <w:t>Mjöllnir</w:t>
      </w:r>
      <w:r w:rsidRPr="000E77CE">
        <w:rPr>
          <w:rFonts w:ascii="Arial" w:hAnsi="Arial" w:cs="Arial"/>
          <w:color w:val="auto"/>
          <w:sz w:val="24"/>
          <w:szCs w:val="24"/>
        </w:rPr>
        <w:t xml:space="preserve"> destruiu o crânio do gigante. Após algum tempo, </w:t>
      </w:r>
      <w:r w:rsidRPr="000E77CE">
        <w:rPr>
          <w:rFonts w:ascii="Arial" w:hAnsi="Arial" w:cs="Arial"/>
          <w:i/>
          <w:color w:val="auto"/>
          <w:sz w:val="24"/>
          <w:szCs w:val="24"/>
        </w:rPr>
        <w:t>Loki</w:t>
      </w:r>
      <w:r w:rsidRPr="000E77CE">
        <w:rPr>
          <w:rFonts w:ascii="Arial" w:hAnsi="Arial" w:cs="Arial"/>
          <w:color w:val="auto"/>
          <w:sz w:val="24"/>
          <w:szCs w:val="24"/>
        </w:rPr>
        <w:t xml:space="preserve"> retornou com um presente para </w:t>
      </w:r>
      <w:r w:rsidRPr="000E77CE">
        <w:rPr>
          <w:rFonts w:ascii="Arial" w:hAnsi="Arial" w:cs="Arial"/>
          <w:i/>
          <w:color w:val="auto"/>
          <w:sz w:val="24"/>
          <w:szCs w:val="24"/>
        </w:rPr>
        <w:t>Odin</w:t>
      </w:r>
      <w:r w:rsidRPr="000E77CE">
        <w:rPr>
          <w:rFonts w:ascii="Arial" w:hAnsi="Arial" w:cs="Arial"/>
          <w:color w:val="auto"/>
          <w:sz w:val="24"/>
          <w:szCs w:val="24"/>
        </w:rPr>
        <w:t xml:space="preserve">: o cavalo de oito patas </w:t>
      </w:r>
      <w:r w:rsidRPr="000E77CE">
        <w:rPr>
          <w:rFonts w:ascii="Arial" w:hAnsi="Arial" w:cs="Arial"/>
          <w:i/>
          <w:color w:val="auto"/>
          <w:sz w:val="24"/>
          <w:szCs w:val="24"/>
        </w:rPr>
        <w:t>Sleipnir</w:t>
      </w:r>
      <w:r w:rsidRPr="000E77CE">
        <w:rPr>
          <w:rFonts w:ascii="Arial" w:hAnsi="Arial" w:cs="Arial"/>
          <w:color w:val="auto"/>
          <w:sz w:val="24"/>
          <w:szCs w:val="24"/>
        </w:rPr>
        <w:t xml:space="preserve">, fruto da sua relação com o cavalo </w:t>
      </w:r>
      <w:r w:rsidRPr="000E77CE">
        <w:rPr>
          <w:rFonts w:ascii="Arial" w:hAnsi="Arial" w:cs="Arial"/>
          <w:i/>
          <w:color w:val="auto"/>
          <w:sz w:val="24"/>
          <w:szCs w:val="24"/>
        </w:rPr>
        <w:t xml:space="preserve">Svadilfari </w:t>
      </w:r>
      <w:r w:rsidRPr="000E77CE">
        <w:rPr>
          <w:rFonts w:ascii="Arial" w:hAnsi="Arial" w:cs="Arial"/>
          <w:color w:val="auto"/>
          <w:sz w:val="24"/>
          <w:szCs w:val="24"/>
        </w:rPr>
        <w:t>(STURLUSON, 2006, p.53-56).</w:t>
      </w:r>
    </w:p>
    <w:p w:rsidR="005C1E8B" w:rsidRPr="000E77CE" w:rsidRDefault="005C1E8B" w:rsidP="00301E7F">
      <w:pPr>
        <w:autoSpaceDE w:val="0"/>
        <w:autoSpaceDN w:val="0"/>
        <w:adjustRightInd w:val="0"/>
        <w:snapToGrid w:val="0"/>
        <w:spacing w:after="0" w:line="360" w:lineRule="auto"/>
        <w:ind w:firstLine="708"/>
        <w:jc w:val="both"/>
        <w:rPr>
          <w:rFonts w:ascii="Arial" w:hAnsi="Arial" w:cs="Arial"/>
          <w:color w:val="auto"/>
          <w:sz w:val="24"/>
          <w:szCs w:val="24"/>
        </w:rPr>
      </w:pPr>
      <w:r w:rsidRPr="000E77CE">
        <w:rPr>
          <w:rFonts w:ascii="Arial" w:eastAsia="Times New Roman" w:hAnsi="Arial" w:cs="Arial"/>
          <w:color w:val="auto"/>
          <w:sz w:val="24"/>
          <w:szCs w:val="24"/>
        </w:rPr>
        <w:t>Concordamos que tais narrativas definitivamente “não são algo</w:t>
      </w:r>
      <w:r w:rsidRPr="000E77CE">
        <w:rPr>
          <w:rFonts w:ascii="Arial" w:eastAsia="Times New Roman" w:hAnsi="Arial" w:cs="Arial"/>
          <w:color w:val="auto"/>
          <w:sz w:val="24"/>
          <w:szCs w:val="24"/>
          <w:lang w:val="x-none"/>
        </w:rPr>
        <w:t xml:space="preserve"> </w:t>
      </w:r>
      <w:r w:rsidRPr="000E77CE">
        <w:rPr>
          <w:rFonts w:ascii="Arial" w:eastAsia="Times New Roman" w:hAnsi="Arial" w:cs="Arial"/>
          <w:color w:val="auto"/>
          <w:sz w:val="24"/>
          <w:szCs w:val="24"/>
        </w:rPr>
        <w:t>que aumentaria a reputação de um homem na sociedade hiper-masculina islandesa medieval.”</w:t>
      </w:r>
      <w:r w:rsidRPr="000E77CE">
        <w:rPr>
          <w:rFonts w:ascii="Arial" w:eastAsia="Times New Roman" w:hAnsi="Arial" w:cs="Arial"/>
          <w:color w:val="auto"/>
          <w:sz w:val="24"/>
          <w:szCs w:val="24"/>
          <w:lang w:val="x-none"/>
        </w:rPr>
        <w:t xml:space="preserve"> </w:t>
      </w:r>
      <w:r w:rsidRPr="000E77CE">
        <w:rPr>
          <w:rFonts w:ascii="Arial" w:eastAsia="Times New Roman" w:hAnsi="Arial" w:cs="Arial"/>
          <w:color w:val="auto"/>
          <w:sz w:val="24"/>
          <w:szCs w:val="24"/>
        </w:rPr>
        <w:t xml:space="preserve">(LINDOW, 2002, p.217). </w:t>
      </w:r>
      <w:r w:rsidRPr="000E77CE">
        <w:rPr>
          <w:rFonts w:ascii="Arial" w:hAnsi="Arial" w:cs="Arial"/>
          <w:color w:val="auto"/>
          <w:sz w:val="24"/>
          <w:szCs w:val="24"/>
        </w:rPr>
        <w:t xml:space="preserve">Sem dúvida, as principais ações de </w:t>
      </w:r>
      <w:r w:rsidRPr="000E77CE">
        <w:rPr>
          <w:rFonts w:ascii="Arial" w:hAnsi="Arial" w:cs="Arial"/>
          <w:i/>
          <w:color w:val="auto"/>
          <w:sz w:val="24"/>
          <w:szCs w:val="24"/>
        </w:rPr>
        <w:t>Lok</w:t>
      </w:r>
      <w:r w:rsidRPr="000E77CE">
        <w:rPr>
          <w:rFonts w:ascii="Arial" w:hAnsi="Arial" w:cs="Arial"/>
          <w:color w:val="auto"/>
          <w:sz w:val="24"/>
          <w:szCs w:val="24"/>
        </w:rPr>
        <w:t xml:space="preserve">i estão ligadas ao presente/futuro mitológico. </w:t>
      </w:r>
    </w:p>
    <w:p w:rsidR="00301E7F" w:rsidRPr="000E77CE" w:rsidRDefault="005C1E8B" w:rsidP="00301E7F">
      <w:pPr>
        <w:autoSpaceDE w:val="0"/>
        <w:autoSpaceDN w:val="0"/>
        <w:adjustRightInd w:val="0"/>
        <w:snapToGrid w:val="0"/>
        <w:spacing w:after="0" w:line="360" w:lineRule="auto"/>
        <w:ind w:firstLine="708"/>
        <w:jc w:val="both"/>
        <w:rPr>
          <w:rFonts w:ascii="Arial" w:eastAsia="Times New Roman" w:hAnsi="Arial" w:cs="Arial"/>
          <w:color w:val="auto"/>
          <w:sz w:val="24"/>
          <w:szCs w:val="24"/>
        </w:rPr>
      </w:pPr>
      <w:r w:rsidRPr="000E77CE">
        <w:rPr>
          <w:rFonts w:ascii="Arial" w:hAnsi="Arial" w:cs="Arial"/>
          <w:color w:val="auto"/>
          <w:sz w:val="24"/>
          <w:szCs w:val="24"/>
        </w:rPr>
        <w:t>Entretanto, muitas das ações tomadas pelo deus, no passado e presente mitológico, merecem destaque, principalmente por estarem diret</w:t>
      </w:r>
      <w:r w:rsidR="00F54644" w:rsidRPr="000E77CE">
        <w:rPr>
          <w:rFonts w:ascii="Arial" w:hAnsi="Arial" w:cs="Arial"/>
          <w:color w:val="auto"/>
          <w:sz w:val="24"/>
          <w:szCs w:val="24"/>
        </w:rPr>
        <w:t>amente ligadas a tal futuro. P</w:t>
      </w:r>
      <w:r w:rsidRPr="000E77CE">
        <w:rPr>
          <w:rFonts w:ascii="Arial" w:hAnsi="Arial" w:cs="Arial"/>
          <w:color w:val="auto"/>
          <w:sz w:val="24"/>
          <w:szCs w:val="24"/>
        </w:rPr>
        <w:t>odemos imaginar que “</w:t>
      </w:r>
      <w:r w:rsidRPr="000E77CE">
        <w:rPr>
          <w:rFonts w:ascii="Arial" w:hAnsi="Arial" w:cs="Arial"/>
          <w:i/>
          <w:color w:val="auto"/>
          <w:sz w:val="24"/>
          <w:szCs w:val="24"/>
        </w:rPr>
        <w:t>Odin</w:t>
      </w:r>
      <w:r w:rsidRPr="000E77CE">
        <w:rPr>
          <w:rFonts w:ascii="Arial" w:hAnsi="Arial" w:cs="Arial"/>
          <w:color w:val="auto"/>
          <w:sz w:val="24"/>
          <w:szCs w:val="24"/>
        </w:rPr>
        <w:t xml:space="preserve"> entrou na irmandade de sangue com </w:t>
      </w:r>
      <w:r w:rsidRPr="000E77CE">
        <w:rPr>
          <w:rFonts w:ascii="Arial" w:hAnsi="Arial" w:cs="Arial"/>
          <w:i/>
          <w:color w:val="auto"/>
          <w:sz w:val="24"/>
          <w:szCs w:val="24"/>
        </w:rPr>
        <w:t>Loki</w:t>
      </w:r>
      <w:r w:rsidRPr="000E77CE">
        <w:rPr>
          <w:rFonts w:ascii="Arial" w:hAnsi="Arial" w:cs="Arial"/>
          <w:color w:val="auto"/>
          <w:sz w:val="24"/>
          <w:szCs w:val="24"/>
        </w:rPr>
        <w:t xml:space="preserve">, a fim de adiar o futuro conflito mortal com ele. Se sim, </w:t>
      </w:r>
      <w:r w:rsidRPr="000E77CE">
        <w:rPr>
          <w:rFonts w:ascii="Arial" w:hAnsi="Arial" w:cs="Arial"/>
          <w:i/>
          <w:color w:val="auto"/>
          <w:sz w:val="24"/>
          <w:szCs w:val="24"/>
        </w:rPr>
        <w:t>Odin</w:t>
      </w:r>
      <w:r w:rsidRPr="000E77CE">
        <w:rPr>
          <w:rFonts w:ascii="Arial" w:hAnsi="Arial" w:cs="Arial"/>
          <w:color w:val="auto"/>
          <w:sz w:val="24"/>
          <w:szCs w:val="24"/>
        </w:rPr>
        <w:t xml:space="preserve"> falhou.”</w:t>
      </w:r>
      <w:r w:rsidRPr="000E77CE">
        <w:rPr>
          <w:rFonts w:ascii="Arial" w:eastAsia="Times New Roman" w:hAnsi="Arial" w:cs="Arial"/>
          <w:color w:val="auto"/>
          <w:sz w:val="24"/>
          <w:szCs w:val="24"/>
        </w:rPr>
        <w:t xml:space="preserve"> </w:t>
      </w:r>
      <w:r w:rsidR="00301E7F" w:rsidRPr="000E77CE">
        <w:rPr>
          <w:rFonts w:ascii="Arial" w:eastAsia="Times New Roman" w:hAnsi="Arial" w:cs="Arial"/>
          <w:color w:val="auto"/>
          <w:sz w:val="24"/>
          <w:szCs w:val="24"/>
        </w:rPr>
        <w:t>(LINDOW, 2002, p.218).</w:t>
      </w:r>
    </w:p>
    <w:p w:rsidR="007B797F" w:rsidRPr="000E77CE" w:rsidRDefault="00904F62" w:rsidP="007B797F">
      <w:pPr>
        <w:spacing w:after="0" w:line="360" w:lineRule="auto"/>
        <w:ind w:firstLine="709"/>
        <w:jc w:val="both"/>
        <w:rPr>
          <w:rFonts w:ascii="Arial" w:hAnsi="Arial" w:cs="Arial"/>
          <w:color w:val="auto"/>
          <w:sz w:val="24"/>
          <w:szCs w:val="24"/>
        </w:rPr>
      </w:pPr>
      <w:r w:rsidRPr="000E77CE">
        <w:rPr>
          <w:rFonts w:ascii="Arial" w:hAnsi="Arial" w:cs="Arial"/>
          <w:color w:val="auto"/>
          <w:sz w:val="24"/>
          <w:szCs w:val="24"/>
        </w:rPr>
        <w:t>N</w:t>
      </w:r>
      <w:r w:rsidR="007B797F" w:rsidRPr="000E77CE">
        <w:rPr>
          <w:rFonts w:ascii="Arial" w:hAnsi="Arial" w:cs="Arial"/>
          <w:color w:val="auto"/>
          <w:sz w:val="24"/>
          <w:szCs w:val="24"/>
        </w:rPr>
        <w:t xml:space="preserve">o poema </w:t>
      </w:r>
      <w:r w:rsidR="007B797F" w:rsidRPr="000E77CE">
        <w:rPr>
          <w:rFonts w:ascii="Arial" w:hAnsi="Arial" w:cs="Arial"/>
          <w:i/>
          <w:color w:val="auto"/>
          <w:sz w:val="24"/>
          <w:szCs w:val="24"/>
        </w:rPr>
        <w:t>Baldrs</w:t>
      </w:r>
      <w:r w:rsidR="007B797F" w:rsidRPr="000E77CE">
        <w:rPr>
          <w:rFonts w:ascii="Arial" w:hAnsi="Arial" w:cs="Arial"/>
          <w:color w:val="auto"/>
          <w:sz w:val="24"/>
          <w:szCs w:val="24"/>
        </w:rPr>
        <w:t xml:space="preserve"> </w:t>
      </w:r>
      <w:r w:rsidR="007B797F" w:rsidRPr="000E77CE">
        <w:rPr>
          <w:rFonts w:ascii="Arial" w:hAnsi="Arial" w:cs="Arial"/>
          <w:i/>
          <w:color w:val="auto"/>
          <w:sz w:val="24"/>
          <w:szCs w:val="24"/>
        </w:rPr>
        <w:t>Draumar</w:t>
      </w:r>
      <w:r w:rsidR="007B797F" w:rsidRPr="000E77CE">
        <w:rPr>
          <w:rFonts w:ascii="Arial" w:hAnsi="Arial" w:cs="Arial"/>
          <w:color w:val="auto"/>
          <w:sz w:val="24"/>
          <w:szCs w:val="24"/>
        </w:rPr>
        <w:t xml:space="preserve"> (entendendo a narrativa como o ato que inicia o </w:t>
      </w:r>
      <w:r w:rsidR="007B797F" w:rsidRPr="000E77CE">
        <w:rPr>
          <w:rFonts w:ascii="Arial" w:hAnsi="Arial" w:cs="Arial"/>
          <w:i/>
          <w:color w:val="auto"/>
          <w:sz w:val="24"/>
          <w:szCs w:val="24"/>
        </w:rPr>
        <w:t>Ragnarok</w:t>
      </w:r>
      <w:r w:rsidRPr="000E77CE">
        <w:rPr>
          <w:rFonts w:ascii="Arial" w:hAnsi="Arial" w:cs="Arial"/>
          <w:color w:val="auto"/>
          <w:sz w:val="24"/>
          <w:szCs w:val="24"/>
        </w:rPr>
        <w:t xml:space="preserve"> – o fim dos deuses</w:t>
      </w:r>
      <w:r w:rsidR="007B797F" w:rsidRPr="000E77CE">
        <w:rPr>
          <w:rFonts w:ascii="Arial" w:hAnsi="Arial" w:cs="Arial"/>
          <w:color w:val="auto"/>
          <w:sz w:val="24"/>
          <w:szCs w:val="24"/>
        </w:rPr>
        <w:t xml:space="preserve">), podemos </w:t>
      </w:r>
      <w:r w:rsidRPr="000E77CE">
        <w:rPr>
          <w:rFonts w:ascii="Arial" w:hAnsi="Arial" w:cs="Arial"/>
          <w:color w:val="auto"/>
          <w:sz w:val="24"/>
          <w:szCs w:val="24"/>
        </w:rPr>
        <w:t xml:space="preserve">observar as ações finais de </w:t>
      </w:r>
      <w:r w:rsidRPr="000E77CE">
        <w:rPr>
          <w:rFonts w:ascii="Arial" w:hAnsi="Arial" w:cs="Arial"/>
          <w:i/>
          <w:color w:val="auto"/>
          <w:sz w:val="24"/>
          <w:szCs w:val="24"/>
        </w:rPr>
        <w:t>Loki</w:t>
      </w:r>
      <w:r w:rsidRPr="000E77CE">
        <w:rPr>
          <w:rFonts w:ascii="Arial" w:hAnsi="Arial" w:cs="Arial"/>
          <w:color w:val="auto"/>
          <w:sz w:val="24"/>
          <w:szCs w:val="24"/>
        </w:rPr>
        <w:t>, enquanto representante do caos.</w:t>
      </w:r>
      <w:r w:rsidR="007B797F" w:rsidRPr="000E77CE">
        <w:rPr>
          <w:rFonts w:ascii="Arial" w:hAnsi="Arial" w:cs="Arial"/>
          <w:color w:val="auto"/>
          <w:sz w:val="24"/>
          <w:szCs w:val="24"/>
        </w:rPr>
        <w:t xml:space="preserve"> Na história, após saber de um sonho que seu filho </w:t>
      </w:r>
      <w:r w:rsidR="007B797F" w:rsidRPr="000E77CE">
        <w:rPr>
          <w:rFonts w:ascii="Arial" w:hAnsi="Arial" w:cs="Arial"/>
          <w:i/>
          <w:color w:val="auto"/>
          <w:sz w:val="24"/>
          <w:szCs w:val="24"/>
        </w:rPr>
        <w:t>Baldr</w:t>
      </w:r>
      <w:r w:rsidR="007B797F" w:rsidRPr="000E77CE">
        <w:rPr>
          <w:rFonts w:ascii="Arial" w:hAnsi="Arial" w:cs="Arial"/>
          <w:color w:val="auto"/>
          <w:sz w:val="24"/>
          <w:szCs w:val="24"/>
        </w:rPr>
        <w:t xml:space="preserve"> tivera, o deus </w:t>
      </w:r>
      <w:r w:rsidR="007B797F" w:rsidRPr="000E77CE">
        <w:rPr>
          <w:rFonts w:ascii="Arial" w:hAnsi="Arial" w:cs="Arial"/>
          <w:i/>
          <w:color w:val="auto"/>
          <w:sz w:val="24"/>
          <w:szCs w:val="24"/>
        </w:rPr>
        <w:t>Odin</w:t>
      </w:r>
      <w:r w:rsidR="007B797F" w:rsidRPr="000E77CE">
        <w:rPr>
          <w:rFonts w:ascii="Arial" w:hAnsi="Arial" w:cs="Arial"/>
          <w:color w:val="auto"/>
          <w:sz w:val="24"/>
          <w:szCs w:val="24"/>
        </w:rPr>
        <w:t xml:space="preserve">, montado em seu cavalo de oito patas, </w:t>
      </w:r>
      <w:r w:rsidR="007B797F" w:rsidRPr="000E77CE">
        <w:rPr>
          <w:rFonts w:ascii="Arial" w:hAnsi="Arial" w:cs="Arial"/>
          <w:i/>
          <w:color w:val="auto"/>
          <w:sz w:val="24"/>
          <w:szCs w:val="24"/>
        </w:rPr>
        <w:t>Sleipnir</w:t>
      </w:r>
      <w:r w:rsidR="007B797F" w:rsidRPr="000E77CE">
        <w:rPr>
          <w:rFonts w:ascii="Arial" w:hAnsi="Arial" w:cs="Arial"/>
          <w:color w:val="auto"/>
          <w:sz w:val="24"/>
          <w:szCs w:val="24"/>
        </w:rPr>
        <w:t xml:space="preserve">, faz uma jornada até os domínios da deusa </w:t>
      </w:r>
      <w:r w:rsidR="007B797F" w:rsidRPr="000E77CE">
        <w:rPr>
          <w:rFonts w:ascii="Arial" w:hAnsi="Arial" w:cs="Arial"/>
          <w:i/>
          <w:color w:val="auto"/>
          <w:sz w:val="24"/>
          <w:szCs w:val="24"/>
        </w:rPr>
        <w:t>Hel</w:t>
      </w:r>
      <w:r w:rsidR="007B797F" w:rsidRPr="000E77CE">
        <w:rPr>
          <w:rFonts w:ascii="Arial" w:hAnsi="Arial" w:cs="Arial"/>
          <w:color w:val="auto"/>
          <w:sz w:val="24"/>
          <w:szCs w:val="24"/>
        </w:rPr>
        <w:t xml:space="preserve">, local para onde vão aqueles que morrem fora de batalha ou fazem o mal </w:t>
      </w:r>
      <w:smartTag w:uri="urn:schemas-microsoft-com:office:smarttags" w:element="PersonName">
        <w:smartTagPr>
          <w:attr w:name="ProductID" w:val="em vida. Lá"/>
        </w:smartTagPr>
        <w:r w:rsidR="007B797F" w:rsidRPr="000E77CE">
          <w:rPr>
            <w:rFonts w:ascii="Arial" w:hAnsi="Arial" w:cs="Arial"/>
            <w:color w:val="auto"/>
            <w:sz w:val="24"/>
            <w:szCs w:val="24"/>
          </w:rPr>
          <w:t>em vida. Lá</w:t>
        </w:r>
      </w:smartTag>
      <w:r w:rsidR="007B797F" w:rsidRPr="000E77CE">
        <w:rPr>
          <w:rFonts w:ascii="Arial" w:hAnsi="Arial" w:cs="Arial"/>
          <w:color w:val="auto"/>
          <w:sz w:val="24"/>
          <w:szCs w:val="24"/>
        </w:rPr>
        <w:t xml:space="preserve">, </w:t>
      </w:r>
      <w:r w:rsidR="007B797F" w:rsidRPr="000E77CE">
        <w:rPr>
          <w:rFonts w:ascii="Arial" w:hAnsi="Arial" w:cs="Arial"/>
          <w:i/>
          <w:color w:val="auto"/>
          <w:sz w:val="24"/>
          <w:szCs w:val="24"/>
        </w:rPr>
        <w:t>Odin</w:t>
      </w:r>
      <w:r w:rsidR="007B797F" w:rsidRPr="000E77CE">
        <w:rPr>
          <w:rFonts w:ascii="Arial" w:hAnsi="Arial" w:cs="Arial"/>
          <w:color w:val="auto"/>
          <w:sz w:val="24"/>
          <w:szCs w:val="24"/>
        </w:rPr>
        <w:t xml:space="preserve"> invoca, entre os mortos uma profetisa para lhe explicar o sonho de </w:t>
      </w:r>
      <w:r w:rsidR="007B797F" w:rsidRPr="000E77CE">
        <w:rPr>
          <w:rFonts w:ascii="Arial" w:hAnsi="Arial" w:cs="Arial"/>
          <w:i/>
          <w:color w:val="auto"/>
          <w:sz w:val="24"/>
          <w:szCs w:val="24"/>
        </w:rPr>
        <w:t>Baldr</w:t>
      </w:r>
      <w:r w:rsidR="007B797F" w:rsidRPr="000E77CE">
        <w:rPr>
          <w:rFonts w:ascii="Arial" w:hAnsi="Arial" w:cs="Arial"/>
          <w:color w:val="auto"/>
          <w:sz w:val="24"/>
          <w:szCs w:val="24"/>
        </w:rPr>
        <w:t xml:space="preserve">, o mais nobre e belo dos deuses e esta lhe conta como </w:t>
      </w:r>
      <w:r w:rsidR="007B797F" w:rsidRPr="000E77CE">
        <w:rPr>
          <w:rFonts w:ascii="Arial" w:hAnsi="Arial" w:cs="Arial"/>
          <w:i/>
          <w:color w:val="auto"/>
          <w:sz w:val="24"/>
          <w:szCs w:val="24"/>
        </w:rPr>
        <w:t>Baldr</w:t>
      </w:r>
      <w:r w:rsidR="007B797F" w:rsidRPr="000E77CE">
        <w:rPr>
          <w:rFonts w:ascii="Arial" w:hAnsi="Arial" w:cs="Arial"/>
          <w:color w:val="auto"/>
          <w:sz w:val="24"/>
          <w:szCs w:val="24"/>
        </w:rPr>
        <w:t xml:space="preserve"> irá morrer e os eventos que sua morte desencadeará. </w:t>
      </w:r>
    </w:p>
    <w:p w:rsidR="007B797F" w:rsidRPr="000E77CE" w:rsidRDefault="007B797F" w:rsidP="007B797F">
      <w:pPr>
        <w:spacing w:after="0" w:line="360" w:lineRule="auto"/>
        <w:ind w:firstLine="709"/>
        <w:jc w:val="both"/>
        <w:rPr>
          <w:rFonts w:ascii="Arial" w:hAnsi="Arial" w:cs="Arial"/>
          <w:color w:val="auto"/>
          <w:sz w:val="24"/>
          <w:szCs w:val="24"/>
        </w:rPr>
      </w:pPr>
    </w:p>
    <w:p w:rsidR="007B797F" w:rsidRPr="000E77CE" w:rsidRDefault="007B797F" w:rsidP="007B797F">
      <w:pPr>
        <w:autoSpaceDE w:val="0"/>
        <w:autoSpaceDN w:val="0"/>
        <w:adjustRightInd w:val="0"/>
        <w:snapToGrid w:val="0"/>
        <w:spacing w:after="0" w:line="240" w:lineRule="auto"/>
        <w:ind w:left="2268"/>
        <w:jc w:val="both"/>
        <w:rPr>
          <w:rFonts w:ascii="Arial" w:hAnsi="Arial" w:cs="Arial"/>
          <w:color w:val="auto"/>
        </w:rPr>
      </w:pPr>
      <w:r w:rsidRPr="000E77CE">
        <w:rPr>
          <w:rFonts w:ascii="Arial" w:hAnsi="Arial" w:cs="Arial"/>
          <w:i/>
          <w:color w:val="auto"/>
        </w:rPr>
        <w:t>Othin</w:t>
      </w:r>
      <w:r w:rsidRPr="000E77CE">
        <w:rPr>
          <w:rFonts w:ascii="Arial" w:hAnsi="Arial" w:cs="Arial"/>
          <w:color w:val="auto"/>
        </w:rPr>
        <w:t xml:space="preserve"> </w:t>
      </w:r>
      <w:r w:rsidRPr="000E77CE">
        <w:rPr>
          <w:rFonts w:ascii="Arial" w:hAnsi="Arial" w:cs="Arial"/>
          <w:i/>
          <w:color w:val="auto"/>
        </w:rPr>
        <w:t>falou</w:t>
      </w:r>
      <w:r w:rsidRPr="000E77CE">
        <w:rPr>
          <w:rFonts w:ascii="Arial" w:hAnsi="Arial" w:cs="Arial"/>
          <w:color w:val="auto"/>
        </w:rPr>
        <w:t xml:space="preserve">: 6. "Vegtam (oandarilho) meu nome, | Eu sou o filho de Valtam (o lutador); Fala tu do inferno, | pois do céu eu sei: Para quem são os bancos | brilhante com anéis, E as plataformas | enfeitadas com ouro "? </w:t>
      </w:r>
      <w:r w:rsidRPr="000E77CE">
        <w:rPr>
          <w:rFonts w:ascii="Arial" w:hAnsi="Arial" w:cs="Arial"/>
          <w:i/>
          <w:color w:val="auto"/>
        </w:rPr>
        <w:t>Falou</w:t>
      </w:r>
      <w:r w:rsidRPr="000E77CE">
        <w:rPr>
          <w:rFonts w:ascii="Arial" w:hAnsi="Arial" w:cs="Arial"/>
          <w:color w:val="auto"/>
        </w:rPr>
        <w:t xml:space="preserve"> </w:t>
      </w:r>
      <w:r w:rsidRPr="000E77CE">
        <w:rPr>
          <w:rFonts w:ascii="Arial" w:hAnsi="Arial" w:cs="Arial"/>
          <w:i/>
          <w:color w:val="auto"/>
        </w:rPr>
        <w:t>a</w:t>
      </w:r>
      <w:r w:rsidRPr="000E77CE">
        <w:rPr>
          <w:rFonts w:ascii="Arial" w:hAnsi="Arial" w:cs="Arial"/>
          <w:color w:val="auto"/>
        </w:rPr>
        <w:t xml:space="preserve"> </w:t>
      </w:r>
      <w:r w:rsidRPr="000E77CE">
        <w:rPr>
          <w:rFonts w:ascii="Arial" w:hAnsi="Arial" w:cs="Arial"/>
          <w:i/>
          <w:color w:val="auto"/>
        </w:rPr>
        <w:t>mulher</w:t>
      </w:r>
      <w:r w:rsidRPr="000E77CE">
        <w:rPr>
          <w:rFonts w:ascii="Arial" w:hAnsi="Arial" w:cs="Arial"/>
          <w:color w:val="auto"/>
        </w:rPr>
        <w:t xml:space="preserve"> </w:t>
      </w:r>
      <w:r w:rsidRPr="000E77CE">
        <w:rPr>
          <w:rFonts w:ascii="Arial" w:hAnsi="Arial" w:cs="Arial"/>
          <w:i/>
          <w:color w:val="auto"/>
        </w:rPr>
        <w:t>sábia</w:t>
      </w:r>
      <w:r w:rsidRPr="000E77CE">
        <w:rPr>
          <w:rFonts w:ascii="Arial" w:hAnsi="Arial" w:cs="Arial"/>
          <w:color w:val="auto"/>
        </w:rPr>
        <w:t xml:space="preserve">: 7. "Aqui para Baldr | o hidromel é fabricado, A bebida brilhante, | e um escudo paira sobre ele; Mas a esperança dos deuses poderosos | se foi. Relutante falei, | e agora calada ficarei". </w:t>
      </w:r>
      <w:r w:rsidRPr="000E77CE">
        <w:rPr>
          <w:rFonts w:ascii="Arial" w:hAnsi="Arial" w:cs="Arial"/>
          <w:i/>
          <w:color w:val="auto"/>
        </w:rPr>
        <w:t>Othin</w:t>
      </w:r>
      <w:r w:rsidRPr="000E77CE">
        <w:rPr>
          <w:rFonts w:ascii="Arial" w:hAnsi="Arial" w:cs="Arial"/>
          <w:color w:val="auto"/>
        </w:rPr>
        <w:t xml:space="preserve"> </w:t>
      </w:r>
      <w:r w:rsidRPr="000E77CE">
        <w:rPr>
          <w:rFonts w:ascii="Arial" w:hAnsi="Arial" w:cs="Arial"/>
          <w:i/>
          <w:color w:val="auto"/>
        </w:rPr>
        <w:t>falou</w:t>
      </w:r>
      <w:r w:rsidRPr="000E77CE">
        <w:rPr>
          <w:rFonts w:ascii="Arial" w:hAnsi="Arial" w:cs="Arial"/>
          <w:color w:val="auto"/>
        </w:rPr>
        <w:t xml:space="preserve">: 8. "Mulher sábia, não pare | | busco de ti Tudo saber | que eu de bom grado perguntarei: Quem será a | perdição de Baldr, E irá roubar a vida | do filho de </w:t>
      </w:r>
      <w:r w:rsidRPr="000E77CE">
        <w:rPr>
          <w:rFonts w:ascii="Arial" w:hAnsi="Arial" w:cs="Arial"/>
          <w:i/>
          <w:color w:val="auto"/>
        </w:rPr>
        <w:t>Odin</w:t>
      </w:r>
      <w:r w:rsidRPr="000E77CE">
        <w:rPr>
          <w:rFonts w:ascii="Arial" w:hAnsi="Arial" w:cs="Arial"/>
          <w:color w:val="auto"/>
        </w:rPr>
        <w:t xml:space="preserve"> "? </w:t>
      </w:r>
      <w:r w:rsidRPr="000E77CE">
        <w:rPr>
          <w:rFonts w:ascii="Arial" w:hAnsi="Arial" w:cs="Arial"/>
          <w:i/>
          <w:color w:val="auto"/>
        </w:rPr>
        <w:t>Falou a mulher sábia:</w:t>
      </w:r>
      <w:r w:rsidRPr="000E77CE">
        <w:rPr>
          <w:rFonts w:ascii="Arial" w:eastAsia="Times New Roman" w:hAnsi="Arial" w:cs="Arial"/>
          <w:i/>
          <w:color w:val="auto"/>
        </w:rPr>
        <w:t xml:space="preserve"> </w:t>
      </w:r>
      <w:r w:rsidRPr="000E77CE">
        <w:rPr>
          <w:rFonts w:ascii="Arial" w:eastAsia="Times New Roman" w:hAnsi="Arial" w:cs="Arial"/>
          <w:color w:val="auto"/>
        </w:rPr>
        <w:t xml:space="preserve">9. "Hoth irá carregar | o famoso ramo, Ele deverá se tornar | a ruína de Baldr, E roubar a vida | do filho de Odin. </w:t>
      </w:r>
      <w:r w:rsidRPr="000E77CE">
        <w:rPr>
          <w:rFonts w:ascii="Arial" w:hAnsi="Arial" w:cs="Arial"/>
          <w:color w:val="auto"/>
        </w:rPr>
        <w:t>Relutante falei, | e agora calada ficarei</w:t>
      </w:r>
      <w:r w:rsidRPr="000E77CE">
        <w:rPr>
          <w:rFonts w:ascii="Arial" w:eastAsia="Times New Roman" w:hAnsi="Arial" w:cs="Arial"/>
          <w:color w:val="auto"/>
        </w:rPr>
        <w:t xml:space="preserve">." </w:t>
      </w:r>
      <w:r w:rsidRPr="000E77CE">
        <w:rPr>
          <w:rFonts w:ascii="Arial" w:hAnsi="Arial" w:cs="Arial"/>
          <w:i/>
          <w:color w:val="auto"/>
        </w:rPr>
        <w:t>Odin</w:t>
      </w:r>
      <w:r w:rsidRPr="000E77CE">
        <w:rPr>
          <w:rFonts w:ascii="Arial" w:hAnsi="Arial" w:cs="Arial"/>
          <w:color w:val="auto"/>
        </w:rPr>
        <w:t xml:space="preserve"> </w:t>
      </w:r>
      <w:r w:rsidRPr="000E77CE">
        <w:rPr>
          <w:rFonts w:ascii="Arial" w:hAnsi="Arial" w:cs="Arial"/>
          <w:i/>
          <w:color w:val="auto"/>
        </w:rPr>
        <w:t>falou</w:t>
      </w:r>
      <w:r w:rsidRPr="000E77CE">
        <w:rPr>
          <w:rFonts w:ascii="Arial" w:hAnsi="Arial" w:cs="Arial"/>
          <w:color w:val="auto"/>
        </w:rPr>
        <w:t xml:space="preserve">: 10. ""Mulher sábia, não pare | | busco de ti Tudo para saber | que eu de bom grado perguntarei: Quem deve ganhar vingança | para esse feito mal, Ou trazer às chamas | o assasino de Baldr? " 14. "cavalgue para Casa, </w:t>
      </w:r>
      <w:r w:rsidRPr="000E77CE">
        <w:rPr>
          <w:rFonts w:ascii="Arial" w:hAnsi="Arial" w:cs="Arial"/>
          <w:i/>
          <w:color w:val="auto"/>
        </w:rPr>
        <w:t>Odin</w:t>
      </w:r>
      <w:r w:rsidRPr="000E77CE">
        <w:rPr>
          <w:rFonts w:ascii="Arial" w:hAnsi="Arial" w:cs="Arial"/>
          <w:color w:val="auto"/>
        </w:rPr>
        <w:t xml:space="preserve">, | seja sempre orgulhosos; Pois nenhum homem | deverá procurar-me mais Até que </w:t>
      </w:r>
      <w:r w:rsidRPr="000E77CE">
        <w:rPr>
          <w:rFonts w:ascii="Arial" w:hAnsi="Arial" w:cs="Arial"/>
          <w:color w:val="auto"/>
        </w:rPr>
        <w:lastRenderedPageBreak/>
        <w:t>Loki passeie | solto de suas amarras, E para o ultimo conflito | os destruidores venham ". (BALDRS DRAUMAR, 6-10,14)</w:t>
      </w:r>
    </w:p>
    <w:p w:rsidR="007B797F" w:rsidRPr="000E77CE" w:rsidRDefault="007B797F" w:rsidP="007B797F">
      <w:pPr>
        <w:spacing w:after="0" w:line="360" w:lineRule="auto"/>
        <w:ind w:firstLine="708"/>
        <w:jc w:val="both"/>
        <w:rPr>
          <w:rFonts w:ascii="Arial" w:hAnsi="Arial" w:cs="Arial"/>
          <w:color w:val="auto"/>
          <w:sz w:val="24"/>
          <w:szCs w:val="24"/>
        </w:rPr>
      </w:pPr>
    </w:p>
    <w:p w:rsidR="00301E7F" w:rsidRPr="000E77CE" w:rsidRDefault="00904F62" w:rsidP="00301E7F">
      <w:pPr>
        <w:spacing w:after="0" w:line="360" w:lineRule="auto"/>
        <w:ind w:firstLine="709"/>
        <w:jc w:val="both"/>
        <w:rPr>
          <w:rFonts w:ascii="Arial" w:hAnsi="Arial" w:cs="Arial"/>
          <w:color w:val="auto"/>
          <w:sz w:val="24"/>
          <w:szCs w:val="24"/>
        </w:rPr>
      </w:pPr>
      <w:r w:rsidRPr="000E77CE">
        <w:rPr>
          <w:rFonts w:ascii="Arial" w:hAnsi="Arial" w:cs="Arial"/>
          <w:color w:val="auto"/>
          <w:sz w:val="24"/>
          <w:szCs w:val="24"/>
        </w:rPr>
        <w:t>Completando a narrativa, n</w:t>
      </w:r>
      <w:r w:rsidR="00301E7F" w:rsidRPr="000E77CE">
        <w:rPr>
          <w:rFonts w:ascii="Arial" w:hAnsi="Arial" w:cs="Arial"/>
          <w:color w:val="auto"/>
          <w:sz w:val="24"/>
          <w:szCs w:val="24"/>
        </w:rPr>
        <w:t xml:space="preserve">o final do </w:t>
      </w:r>
      <w:r w:rsidR="00301E7F" w:rsidRPr="000E77CE">
        <w:rPr>
          <w:rFonts w:ascii="Arial" w:hAnsi="Arial" w:cs="Arial"/>
          <w:i/>
          <w:color w:val="auto"/>
          <w:sz w:val="24"/>
          <w:szCs w:val="24"/>
        </w:rPr>
        <w:t>Voluspo</w:t>
      </w:r>
      <w:r w:rsidR="00301E7F" w:rsidRPr="000E77CE">
        <w:rPr>
          <w:rFonts w:ascii="Arial" w:hAnsi="Arial" w:cs="Arial"/>
          <w:color w:val="auto"/>
          <w:sz w:val="24"/>
          <w:szCs w:val="24"/>
        </w:rPr>
        <w:t xml:space="preserve">, após a Volva demonstrar seu conhecimento para </w:t>
      </w:r>
      <w:r w:rsidR="00301E7F" w:rsidRPr="000E77CE">
        <w:rPr>
          <w:rFonts w:ascii="Arial" w:hAnsi="Arial" w:cs="Arial"/>
          <w:i/>
          <w:color w:val="auto"/>
          <w:sz w:val="24"/>
          <w:szCs w:val="24"/>
        </w:rPr>
        <w:t>Odin</w:t>
      </w:r>
      <w:r w:rsidR="00301E7F" w:rsidRPr="000E77CE">
        <w:rPr>
          <w:rFonts w:ascii="Arial" w:hAnsi="Arial" w:cs="Arial"/>
          <w:color w:val="auto"/>
          <w:sz w:val="24"/>
          <w:szCs w:val="24"/>
        </w:rPr>
        <w:t xml:space="preserve"> contando os acontecimentos do início do cosmos, ela faz a profecia do fim dos deuses para </w:t>
      </w:r>
      <w:r w:rsidR="00301E7F" w:rsidRPr="000E77CE">
        <w:rPr>
          <w:rFonts w:ascii="Arial" w:hAnsi="Arial" w:cs="Arial"/>
          <w:i/>
          <w:color w:val="auto"/>
          <w:sz w:val="24"/>
          <w:szCs w:val="24"/>
        </w:rPr>
        <w:t>Odin</w:t>
      </w:r>
      <w:r w:rsidR="00301E7F" w:rsidRPr="000E77CE">
        <w:rPr>
          <w:rFonts w:ascii="Arial" w:hAnsi="Arial" w:cs="Arial"/>
          <w:color w:val="auto"/>
          <w:sz w:val="24"/>
          <w:szCs w:val="24"/>
        </w:rPr>
        <w:t xml:space="preserve">. </w:t>
      </w:r>
    </w:p>
    <w:p w:rsidR="00301E7F" w:rsidRPr="000E77CE" w:rsidRDefault="00301E7F" w:rsidP="00301E7F">
      <w:pPr>
        <w:spacing w:after="0" w:line="360" w:lineRule="auto"/>
        <w:ind w:firstLine="709"/>
        <w:jc w:val="both"/>
        <w:rPr>
          <w:rFonts w:ascii="Arial" w:hAnsi="Arial" w:cs="Arial"/>
          <w:color w:val="auto"/>
          <w:sz w:val="24"/>
          <w:szCs w:val="24"/>
        </w:rPr>
      </w:pPr>
      <w:r w:rsidRPr="000E77CE">
        <w:rPr>
          <w:rFonts w:ascii="Arial" w:hAnsi="Arial" w:cs="Arial"/>
          <w:color w:val="auto"/>
          <w:sz w:val="24"/>
          <w:szCs w:val="24"/>
        </w:rPr>
        <w:t xml:space="preserve">A Volva diz que: Para todos os lados que olhava, via </w:t>
      </w:r>
      <w:r w:rsidRPr="000E77CE">
        <w:rPr>
          <w:rFonts w:ascii="Arial" w:hAnsi="Arial" w:cs="Arial"/>
          <w:i/>
          <w:color w:val="auto"/>
          <w:sz w:val="24"/>
          <w:szCs w:val="24"/>
        </w:rPr>
        <w:t>valkyrias</w:t>
      </w:r>
      <w:r w:rsidRPr="000E77CE">
        <w:rPr>
          <w:rFonts w:ascii="Arial" w:hAnsi="Arial" w:cs="Arial"/>
          <w:color w:val="auto"/>
          <w:sz w:val="24"/>
          <w:szCs w:val="24"/>
        </w:rPr>
        <w:t xml:space="preserve"> a montar, prontas a cavalgar junto aos deuses: </w:t>
      </w:r>
      <w:r w:rsidRPr="000E77CE">
        <w:rPr>
          <w:rFonts w:ascii="Arial" w:hAnsi="Arial" w:cs="Arial"/>
          <w:i/>
          <w:color w:val="auto"/>
          <w:sz w:val="24"/>
          <w:szCs w:val="24"/>
        </w:rPr>
        <w:t>Skuld</w:t>
      </w:r>
      <w:r w:rsidRPr="000E77CE">
        <w:rPr>
          <w:rFonts w:ascii="Arial" w:hAnsi="Arial" w:cs="Arial"/>
          <w:color w:val="auto"/>
          <w:sz w:val="24"/>
          <w:szCs w:val="24"/>
        </w:rPr>
        <w:t xml:space="preserve"> segurou seu escudo e </w:t>
      </w:r>
      <w:r w:rsidRPr="000E77CE">
        <w:rPr>
          <w:rFonts w:ascii="Arial" w:hAnsi="Arial" w:cs="Arial"/>
          <w:i/>
          <w:color w:val="auto"/>
          <w:sz w:val="24"/>
          <w:szCs w:val="24"/>
        </w:rPr>
        <w:t>Skogul</w:t>
      </w:r>
      <w:r w:rsidRPr="000E77CE">
        <w:rPr>
          <w:rFonts w:ascii="Arial" w:hAnsi="Arial" w:cs="Arial"/>
          <w:color w:val="auto"/>
          <w:sz w:val="24"/>
          <w:szCs w:val="24"/>
        </w:rPr>
        <w:t xml:space="preserve"> montou </w:t>
      </w:r>
      <w:smartTag w:uri="urn:schemas-microsoft-com:office:smarttags" w:element="PersonName">
        <w:smartTagPr>
          <w:attr w:name="ProductID" w:val="em seguida. As Valkyrias"/>
        </w:smartTagPr>
        <w:r w:rsidRPr="000E77CE">
          <w:rPr>
            <w:rFonts w:ascii="Arial" w:hAnsi="Arial" w:cs="Arial"/>
            <w:color w:val="auto"/>
            <w:sz w:val="24"/>
            <w:szCs w:val="24"/>
          </w:rPr>
          <w:t xml:space="preserve">em seguida. As </w:t>
        </w:r>
        <w:r w:rsidRPr="000E77CE">
          <w:rPr>
            <w:rFonts w:ascii="Arial" w:hAnsi="Arial" w:cs="Arial"/>
            <w:i/>
            <w:color w:val="auto"/>
            <w:sz w:val="24"/>
            <w:szCs w:val="24"/>
          </w:rPr>
          <w:t>Valkyrias</w:t>
        </w:r>
      </w:smartTag>
      <w:r w:rsidRPr="000E77CE">
        <w:rPr>
          <w:rFonts w:ascii="Arial" w:hAnsi="Arial" w:cs="Arial"/>
          <w:color w:val="auto"/>
          <w:sz w:val="24"/>
          <w:szCs w:val="24"/>
        </w:rPr>
        <w:t xml:space="preserve"> estavam prontas para cavalgar sobre a terra. Eu vi o filho de </w:t>
      </w:r>
      <w:r w:rsidRPr="000E77CE">
        <w:rPr>
          <w:rFonts w:ascii="Arial" w:hAnsi="Arial" w:cs="Arial"/>
          <w:i/>
          <w:color w:val="auto"/>
          <w:sz w:val="24"/>
          <w:szCs w:val="24"/>
        </w:rPr>
        <w:t>Odin</w:t>
      </w:r>
      <w:r w:rsidRPr="000E77CE">
        <w:rPr>
          <w:rFonts w:ascii="Arial" w:hAnsi="Arial" w:cs="Arial"/>
          <w:color w:val="auto"/>
          <w:sz w:val="24"/>
          <w:szCs w:val="24"/>
        </w:rPr>
        <w:t xml:space="preserve">, </w:t>
      </w:r>
      <w:r w:rsidRPr="000E77CE">
        <w:rPr>
          <w:rFonts w:ascii="Arial" w:hAnsi="Arial" w:cs="Arial"/>
          <w:i/>
          <w:color w:val="auto"/>
          <w:sz w:val="24"/>
          <w:szCs w:val="24"/>
        </w:rPr>
        <w:t>Baldr</w:t>
      </w:r>
      <w:r w:rsidRPr="000E77CE">
        <w:rPr>
          <w:rFonts w:ascii="Arial" w:hAnsi="Arial" w:cs="Arial"/>
          <w:color w:val="auto"/>
          <w:sz w:val="24"/>
          <w:szCs w:val="24"/>
        </w:rPr>
        <w:t xml:space="preserve">, famoso e justo, entre os nobres. Vi seu destino definido, sangrando perante o visco. O ramo que parecia tão inofensivo veio nocivamente disparado por </w:t>
      </w:r>
      <w:r w:rsidRPr="000E77CE">
        <w:rPr>
          <w:rFonts w:ascii="Arial" w:hAnsi="Arial" w:cs="Arial"/>
          <w:i/>
          <w:color w:val="auto"/>
          <w:sz w:val="24"/>
          <w:szCs w:val="24"/>
        </w:rPr>
        <w:t>Hoth</w:t>
      </w:r>
      <w:r w:rsidRPr="000E77CE">
        <w:rPr>
          <w:rFonts w:ascii="Arial" w:hAnsi="Arial" w:cs="Arial"/>
          <w:color w:val="auto"/>
          <w:sz w:val="24"/>
          <w:szCs w:val="24"/>
        </w:rPr>
        <w:t xml:space="preserve">, que, cego desde que nascera, foi enganado por </w:t>
      </w:r>
      <w:r w:rsidRPr="000E77CE">
        <w:rPr>
          <w:rFonts w:ascii="Arial" w:hAnsi="Arial" w:cs="Arial"/>
          <w:i/>
          <w:color w:val="auto"/>
          <w:sz w:val="24"/>
          <w:szCs w:val="24"/>
        </w:rPr>
        <w:t>Loki</w:t>
      </w:r>
      <w:r w:rsidRPr="000E77CE">
        <w:rPr>
          <w:rFonts w:ascii="Arial" w:hAnsi="Arial" w:cs="Arial"/>
          <w:color w:val="auto"/>
          <w:sz w:val="24"/>
          <w:szCs w:val="24"/>
        </w:rPr>
        <w:t xml:space="preserve">. Mas os deuses descobriram tal artimanha e prenderam </w:t>
      </w:r>
      <w:r w:rsidRPr="000E77CE">
        <w:rPr>
          <w:rFonts w:ascii="Arial" w:hAnsi="Arial" w:cs="Arial"/>
          <w:i/>
          <w:color w:val="auto"/>
          <w:sz w:val="24"/>
          <w:szCs w:val="24"/>
        </w:rPr>
        <w:t>Loki</w:t>
      </w:r>
      <w:r w:rsidRPr="000E77CE">
        <w:rPr>
          <w:rFonts w:ascii="Arial" w:hAnsi="Arial" w:cs="Arial"/>
          <w:color w:val="auto"/>
          <w:sz w:val="24"/>
          <w:szCs w:val="24"/>
        </w:rPr>
        <w:t xml:space="preserve"> em uma caverna, onde deverá permanecer até o final sob o gotejar de veneno da serpente, que sua mulher </w:t>
      </w:r>
      <w:r w:rsidRPr="000E77CE">
        <w:rPr>
          <w:rFonts w:ascii="Arial" w:hAnsi="Arial" w:cs="Arial"/>
          <w:i/>
          <w:color w:val="auto"/>
          <w:sz w:val="24"/>
          <w:szCs w:val="24"/>
        </w:rPr>
        <w:t>Sigyn</w:t>
      </w:r>
      <w:r w:rsidRPr="000E77CE">
        <w:rPr>
          <w:rFonts w:ascii="Arial" w:hAnsi="Arial" w:cs="Arial"/>
          <w:color w:val="auto"/>
          <w:sz w:val="24"/>
          <w:szCs w:val="24"/>
        </w:rPr>
        <w:t xml:space="preserve"> recolhe com um cálice. Mas sempre que o cálice </w:t>
      </w:r>
      <w:r w:rsidR="00904F62" w:rsidRPr="000E77CE">
        <w:rPr>
          <w:rFonts w:ascii="Arial" w:hAnsi="Arial" w:cs="Arial"/>
          <w:color w:val="auto"/>
          <w:sz w:val="24"/>
          <w:szCs w:val="24"/>
        </w:rPr>
        <w:t>está</w:t>
      </w:r>
      <w:r w:rsidRPr="000E77CE">
        <w:rPr>
          <w:rFonts w:ascii="Arial" w:hAnsi="Arial" w:cs="Arial"/>
          <w:color w:val="auto"/>
          <w:sz w:val="24"/>
          <w:szCs w:val="24"/>
        </w:rPr>
        <w:t xml:space="preserve"> cheio e ela o esvazia, uma gota cai sobre a cabeça de </w:t>
      </w:r>
      <w:r w:rsidRPr="000E77CE">
        <w:rPr>
          <w:rFonts w:ascii="Arial" w:hAnsi="Arial" w:cs="Arial"/>
          <w:i/>
          <w:color w:val="auto"/>
          <w:sz w:val="24"/>
          <w:szCs w:val="24"/>
        </w:rPr>
        <w:t>Loki</w:t>
      </w:r>
      <w:r w:rsidRPr="000E77CE">
        <w:rPr>
          <w:rFonts w:ascii="Arial" w:hAnsi="Arial" w:cs="Arial"/>
          <w:color w:val="auto"/>
          <w:sz w:val="24"/>
          <w:szCs w:val="24"/>
        </w:rPr>
        <w:t xml:space="preserve">. Nesse momento, a terra treme. Eu vi um salão, longe do sol. Ficava nos domínios de </w:t>
      </w:r>
      <w:r w:rsidRPr="000E77CE">
        <w:rPr>
          <w:rFonts w:ascii="Arial" w:hAnsi="Arial" w:cs="Arial"/>
          <w:i/>
          <w:color w:val="auto"/>
          <w:sz w:val="24"/>
          <w:szCs w:val="24"/>
        </w:rPr>
        <w:t>Hel</w:t>
      </w:r>
      <w:r w:rsidRPr="000E77CE">
        <w:rPr>
          <w:rFonts w:ascii="Arial" w:hAnsi="Arial" w:cs="Arial"/>
          <w:color w:val="auto"/>
          <w:sz w:val="24"/>
          <w:szCs w:val="24"/>
        </w:rPr>
        <w:t xml:space="preserve">, em </w:t>
      </w:r>
      <w:r w:rsidRPr="000E77CE">
        <w:rPr>
          <w:rFonts w:ascii="Arial" w:hAnsi="Arial" w:cs="Arial"/>
          <w:i/>
          <w:color w:val="auto"/>
          <w:sz w:val="24"/>
          <w:szCs w:val="24"/>
        </w:rPr>
        <w:t>Nastrond</w:t>
      </w:r>
      <w:r w:rsidRPr="000E77CE">
        <w:rPr>
          <w:rFonts w:ascii="Arial" w:hAnsi="Arial" w:cs="Arial"/>
          <w:color w:val="auto"/>
          <w:sz w:val="24"/>
          <w:szCs w:val="24"/>
        </w:rPr>
        <w:t xml:space="preserve">, com suas portas voltadas para o norte. Lá eu vi os mortos traidores, assassinos, dos quais </w:t>
      </w:r>
      <w:r w:rsidRPr="000E77CE">
        <w:rPr>
          <w:rFonts w:ascii="Arial" w:hAnsi="Arial" w:cs="Arial"/>
          <w:i/>
          <w:color w:val="auto"/>
          <w:sz w:val="24"/>
          <w:szCs w:val="24"/>
        </w:rPr>
        <w:t>Nithhogg</w:t>
      </w:r>
      <w:r w:rsidRPr="000E77CE">
        <w:rPr>
          <w:rFonts w:ascii="Arial" w:hAnsi="Arial" w:cs="Arial"/>
          <w:color w:val="auto"/>
          <w:sz w:val="24"/>
          <w:szCs w:val="24"/>
        </w:rPr>
        <w:t xml:space="preserve"> sugava o sangue e os lobos os dilaceravam. Eu vi os filhos de </w:t>
      </w:r>
      <w:r w:rsidRPr="000E77CE">
        <w:rPr>
          <w:rFonts w:ascii="Arial" w:hAnsi="Arial" w:cs="Arial"/>
          <w:i/>
          <w:color w:val="auto"/>
          <w:sz w:val="24"/>
          <w:szCs w:val="24"/>
        </w:rPr>
        <w:t>Fenrir</w:t>
      </w:r>
      <w:r w:rsidRPr="000E77CE">
        <w:rPr>
          <w:rFonts w:ascii="Arial" w:hAnsi="Arial" w:cs="Arial"/>
          <w:color w:val="auto"/>
          <w:sz w:val="24"/>
          <w:szCs w:val="24"/>
        </w:rPr>
        <w:t xml:space="preserve">, </w:t>
      </w:r>
      <w:r w:rsidRPr="000E77CE">
        <w:rPr>
          <w:rFonts w:ascii="Arial" w:hAnsi="Arial" w:cs="Arial"/>
          <w:i/>
          <w:color w:val="auto"/>
          <w:sz w:val="24"/>
          <w:szCs w:val="24"/>
        </w:rPr>
        <w:t>Skoll</w:t>
      </w:r>
      <w:r w:rsidRPr="000E77CE">
        <w:rPr>
          <w:rFonts w:ascii="Arial" w:hAnsi="Arial" w:cs="Arial"/>
          <w:color w:val="auto"/>
          <w:sz w:val="24"/>
          <w:szCs w:val="24"/>
        </w:rPr>
        <w:t xml:space="preserve"> e </w:t>
      </w:r>
      <w:r w:rsidRPr="000E77CE">
        <w:rPr>
          <w:rFonts w:ascii="Arial" w:hAnsi="Arial" w:cs="Arial"/>
          <w:i/>
          <w:color w:val="auto"/>
          <w:sz w:val="24"/>
          <w:szCs w:val="24"/>
        </w:rPr>
        <w:t>Hati</w:t>
      </w:r>
      <w:r w:rsidRPr="000E77CE">
        <w:rPr>
          <w:rFonts w:ascii="Arial" w:hAnsi="Arial" w:cs="Arial"/>
          <w:color w:val="auto"/>
          <w:sz w:val="24"/>
          <w:szCs w:val="24"/>
        </w:rPr>
        <w:t xml:space="preserve">, roubarem o sol e a lua dos céus. Então o galo </w:t>
      </w:r>
      <w:r w:rsidRPr="000E77CE">
        <w:rPr>
          <w:rFonts w:ascii="Arial" w:hAnsi="Arial" w:cs="Arial"/>
          <w:i/>
          <w:color w:val="auto"/>
          <w:sz w:val="24"/>
          <w:szCs w:val="24"/>
        </w:rPr>
        <w:t>Fjalar</w:t>
      </w:r>
      <w:r w:rsidRPr="000E77CE">
        <w:rPr>
          <w:rFonts w:ascii="Arial" w:hAnsi="Arial" w:cs="Arial"/>
          <w:color w:val="auto"/>
          <w:sz w:val="24"/>
          <w:szCs w:val="24"/>
        </w:rPr>
        <w:t xml:space="preserve"> acorda os gigantes para a batalha final. </w:t>
      </w:r>
      <w:r w:rsidRPr="000E77CE">
        <w:rPr>
          <w:rFonts w:ascii="Arial" w:hAnsi="Arial" w:cs="Arial"/>
          <w:i/>
          <w:color w:val="auto"/>
          <w:sz w:val="24"/>
          <w:szCs w:val="24"/>
        </w:rPr>
        <w:t>Gollinkambi</w:t>
      </w:r>
      <w:r w:rsidRPr="000E77CE">
        <w:rPr>
          <w:rFonts w:ascii="Arial" w:hAnsi="Arial" w:cs="Arial"/>
          <w:color w:val="auto"/>
          <w:sz w:val="24"/>
          <w:szCs w:val="24"/>
        </w:rPr>
        <w:t xml:space="preserve"> faz o mesmo na morada dos deuses e acorda os heróis, no salão de </w:t>
      </w:r>
      <w:r w:rsidRPr="000E77CE">
        <w:rPr>
          <w:rFonts w:ascii="Arial" w:hAnsi="Arial" w:cs="Arial"/>
          <w:i/>
          <w:color w:val="auto"/>
          <w:sz w:val="24"/>
          <w:szCs w:val="24"/>
        </w:rPr>
        <w:t>Odin</w:t>
      </w:r>
      <w:r w:rsidRPr="000E77CE">
        <w:rPr>
          <w:rFonts w:ascii="Arial" w:hAnsi="Arial" w:cs="Arial"/>
          <w:color w:val="auto"/>
          <w:sz w:val="24"/>
          <w:szCs w:val="24"/>
        </w:rPr>
        <w:t xml:space="preserve">, para a batalha que estes tanto aguardam. Um terceiro galo canta, acordando aqueles dos domínios de </w:t>
      </w:r>
      <w:r w:rsidRPr="000E77CE">
        <w:rPr>
          <w:rFonts w:ascii="Arial" w:hAnsi="Arial" w:cs="Arial"/>
          <w:i/>
          <w:color w:val="auto"/>
          <w:sz w:val="24"/>
          <w:szCs w:val="24"/>
        </w:rPr>
        <w:t>Hel</w:t>
      </w:r>
      <w:r w:rsidRPr="000E77CE">
        <w:rPr>
          <w:rFonts w:ascii="Arial" w:hAnsi="Arial" w:cs="Arial"/>
          <w:color w:val="auto"/>
          <w:sz w:val="24"/>
          <w:szCs w:val="24"/>
        </w:rPr>
        <w:t xml:space="preserve"> e o cão </w:t>
      </w:r>
      <w:r w:rsidRPr="000E77CE">
        <w:rPr>
          <w:rFonts w:ascii="Arial" w:hAnsi="Arial" w:cs="Arial"/>
          <w:i/>
          <w:color w:val="auto"/>
          <w:sz w:val="24"/>
          <w:szCs w:val="24"/>
        </w:rPr>
        <w:t>Garm</w:t>
      </w:r>
      <w:r w:rsidRPr="000E77CE">
        <w:rPr>
          <w:rFonts w:ascii="Arial" w:hAnsi="Arial" w:cs="Arial"/>
          <w:color w:val="auto"/>
          <w:sz w:val="24"/>
          <w:szCs w:val="24"/>
        </w:rPr>
        <w:t xml:space="preserve"> late diante da entrada do mundo dos mortos. E agora vejo </w:t>
      </w:r>
      <w:r w:rsidRPr="000E77CE">
        <w:rPr>
          <w:rFonts w:ascii="Arial" w:hAnsi="Arial" w:cs="Arial"/>
          <w:i/>
          <w:color w:val="auto"/>
          <w:sz w:val="24"/>
          <w:szCs w:val="24"/>
        </w:rPr>
        <w:t>Fenrir</w:t>
      </w:r>
      <w:r w:rsidRPr="000E77CE">
        <w:rPr>
          <w:rFonts w:ascii="Arial" w:hAnsi="Arial" w:cs="Arial"/>
          <w:color w:val="auto"/>
          <w:sz w:val="24"/>
          <w:szCs w:val="24"/>
        </w:rPr>
        <w:t xml:space="preserve"> livre. Muitas coisas eu sei e mais ainda eu vejo, do destino dos deuses, poderosos </w:t>
      </w:r>
      <w:smartTag w:uri="urn:schemas-microsoft-com:office:smarttags" w:element="PersonName">
        <w:smartTagPr>
          <w:attr w:name="ProductID" w:val="em batalha. Irmãos"/>
        </w:smartTagPr>
        <w:r w:rsidRPr="000E77CE">
          <w:rPr>
            <w:rFonts w:ascii="Arial" w:hAnsi="Arial" w:cs="Arial"/>
            <w:color w:val="auto"/>
            <w:sz w:val="24"/>
            <w:szCs w:val="24"/>
          </w:rPr>
          <w:t>em batalha. Irmãos</w:t>
        </w:r>
      </w:smartTag>
      <w:r w:rsidRPr="000E77CE">
        <w:rPr>
          <w:rFonts w:ascii="Arial" w:hAnsi="Arial" w:cs="Arial"/>
          <w:color w:val="auto"/>
          <w:sz w:val="24"/>
          <w:szCs w:val="24"/>
        </w:rPr>
        <w:t xml:space="preserve"> lutaram entre si e caíram. Chegou o tempo da espada, o tempo do escudo, o tempo do machado e o tempo do lobo. Chegou o tempo do mundo cair. </w:t>
      </w:r>
      <w:r w:rsidRPr="000E77CE">
        <w:rPr>
          <w:rFonts w:ascii="Arial" w:hAnsi="Arial" w:cs="Arial"/>
          <w:i/>
          <w:color w:val="auto"/>
          <w:sz w:val="24"/>
          <w:szCs w:val="24"/>
        </w:rPr>
        <w:t>Heimdall</w:t>
      </w:r>
      <w:r w:rsidRPr="000E77CE">
        <w:rPr>
          <w:rFonts w:ascii="Arial" w:hAnsi="Arial" w:cs="Arial"/>
          <w:color w:val="auto"/>
          <w:sz w:val="24"/>
          <w:szCs w:val="24"/>
        </w:rPr>
        <w:t xml:space="preserve"> sopra a corneta avisando os guerreiros de </w:t>
      </w:r>
      <w:r w:rsidRPr="000E77CE">
        <w:rPr>
          <w:rFonts w:ascii="Arial" w:hAnsi="Arial" w:cs="Arial"/>
          <w:i/>
          <w:color w:val="auto"/>
          <w:sz w:val="24"/>
          <w:szCs w:val="24"/>
        </w:rPr>
        <w:t>Asgard</w:t>
      </w:r>
      <w:r w:rsidRPr="000E77CE">
        <w:rPr>
          <w:rFonts w:ascii="Arial" w:hAnsi="Arial" w:cs="Arial"/>
          <w:color w:val="auto"/>
          <w:sz w:val="24"/>
          <w:szCs w:val="24"/>
        </w:rPr>
        <w:t xml:space="preserve"> que os gigantes, os mortos de </w:t>
      </w:r>
      <w:r w:rsidRPr="000E77CE">
        <w:rPr>
          <w:rFonts w:ascii="Arial" w:hAnsi="Arial" w:cs="Arial"/>
          <w:i/>
          <w:color w:val="auto"/>
          <w:sz w:val="24"/>
          <w:szCs w:val="24"/>
        </w:rPr>
        <w:t>Nilfheim</w:t>
      </w:r>
      <w:r w:rsidRPr="000E77CE">
        <w:rPr>
          <w:rFonts w:ascii="Arial" w:hAnsi="Arial" w:cs="Arial"/>
          <w:color w:val="auto"/>
          <w:sz w:val="24"/>
          <w:szCs w:val="24"/>
        </w:rPr>
        <w:t xml:space="preserve"> e todos os inimigos dos deuses se aproximam de suas moradas. Do leste se aproxima </w:t>
      </w:r>
      <w:r w:rsidRPr="000E77CE">
        <w:rPr>
          <w:rFonts w:ascii="Arial" w:hAnsi="Arial" w:cs="Arial"/>
          <w:i/>
          <w:color w:val="auto"/>
          <w:sz w:val="24"/>
          <w:szCs w:val="24"/>
        </w:rPr>
        <w:t>Hrym</w:t>
      </w:r>
      <w:r w:rsidRPr="000E77CE">
        <w:rPr>
          <w:rFonts w:ascii="Arial" w:hAnsi="Arial" w:cs="Arial"/>
          <w:color w:val="auto"/>
          <w:sz w:val="24"/>
          <w:szCs w:val="24"/>
        </w:rPr>
        <w:t xml:space="preserve">, o líder dos gigantes, com suas tropas. Pelo norte vem </w:t>
      </w:r>
      <w:r w:rsidRPr="000E77CE">
        <w:rPr>
          <w:rFonts w:ascii="Arial" w:hAnsi="Arial" w:cs="Arial"/>
          <w:i/>
          <w:color w:val="auto"/>
          <w:sz w:val="24"/>
          <w:szCs w:val="24"/>
        </w:rPr>
        <w:t>Naglfar</w:t>
      </w:r>
      <w:r w:rsidRPr="000E77CE">
        <w:rPr>
          <w:rFonts w:ascii="Arial" w:hAnsi="Arial" w:cs="Arial"/>
          <w:color w:val="auto"/>
          <w:sz w:val="24"/>
          <w:szCs w:val="24"/>
        </w:rPr>
        <w:t xml:space="preserve">, o navio feito com as unhas dos mortos, liderados por </w:t>
      </w:r>
      <w:r w:rsidRPr="000E77CE">
        <w:rPr>
          <w:rFonts w:ascii="Arial" w:hAnsi="Arial" w:cs="Arial"/>
          <w:i/>
          <w:color w:val="auto"/>
          <w:sz w:val="24"/>
          <w:szCs w:val="24"/>
        </w:rPr>
        <w:t>Loki</w:t>
      </w:r>
      <w:r w:rsidRPr="000E77CE">
        <w:rPr>
          <w:rFonts w:ascii="Arial" w:hAnsi="Arial" w:cs="Arial"/>
          <w:color w:val="auto"/>
          <w:sz w:val="24"/>
          <w:szCs w:val="24"/>
        </w:rPr>
        <w:t xml:space="preserve">, que finalmente se livrara de sua prisão, trazendo junto dele as pessoas de </w:t>
      </w:r>
      <w:r w:rsidRPr="000E77CE">
        <w:rPr>
          <w:rFonts w:ascii="Arial" w:hAnsi="Arial" w:cs="Arial"/>
          <w:i/>
          <w:color w:val="auto"/>
          <w:sz w:val="24"/>
          <w:szCs w:val="24"/>
        </w:rPr>
        <w:t>Hel</w:t>
      </w:r>
      <w:r w:rsidRPr="000E77CE">
        <w:rPr>
          <w:rFonts w:ascii="Arial" w:hAnsi="Arial" w:cs="Arial"/>
          <w:color w:val="auto"/>
          <w:sz w:val="24"/>
          <w:szCs w:val="24"/>
        </w:rPr>
        <w:t xml:space="preserve">. Do sul vem </w:t>
      </w:r>
      <w:r w:rsidRPr="000E77CE">
        <w:rPr>
          <w:rFonts w:ascii="Arial" w:hAnsi="Arial" w:cs="Arial"/>
          <w:i/>
          <w:color w:val="auto"/>
          <w:sz w:val="24"/>
          <w:szCs w:val="24"/>
        </w:rPr>
        <w:t>Surt</w:t>
      </w:r>
      <w:r w:rsidRPr="000E77CE">
        <w:rPr>
          <w:rFonts w:ascii="Arial" w:hAnsi="Arial" w:cs="Arial"/>
          <w:color w:val="auto"/>
          <w:sz w:val="24"/>
          <w:szCs w:val="24"/>
        </w:rPr>
        <w:t xml:space="preserve">, o gigante governante do mundo de fogo e </w:t>
      </w:r>
      <w:r w:rsidRPr="000E77CE">
        <w:rPr>
          <w:rFonts w:ascii="Arial" w:hAnsi="Arial" w:cs="Arial"/>
          <w:i/>
          <w:color w:val="auto"/>
          <w:sz w:val="24"/>
          <w:szCs w:val="24"/>
        </w:rPr>
        <w:t>Muspelheim</w:t>
      </w:r>
      <w:r w:rsidRPr="000E77CE">
        <w:rPr>
          <w:rFonts w:ascii="Arial" w:hAnsi="Arial" w:cs="Arial"/>
          <w:color w:val="auto"/>
          <w:sz w:val="24"/>
          <w:szCs w:val="24"/>
        </w:rPr>
        <w:t xml:space="preserve">, brandindo sua espada de fogo, queimando tudo por onde passa. Batalhas eu vejo, onde um por um vão caindo. </w:t>
      </w:r>
      <w:r w:rsidRPr="000E77CE">
        <w:rPr>
          <w:rFonts w:ascii="Arial" w:hAnsi="Arial" w:cs="Arial"/>
          <w:i/>
          <w:color w:val="auto"/>
          <w:sz w:val="24"/>
          <w:szCs w:val="24"/>
        </w:rPr>
        <w:t>Odin</w:t>
      </w:r>
      <w:r w:rsidRPr="000E77CE">
        <w:rPr>
          <w:rFonts w:ascii="Arial" w:hAnsi="Arial" w:cs="Arial"/>
          <w:color w:val="auto"/>
          <w:sz w:val="24"/>
          <w:szCs w:val="24"/>
        </w:rPr>
        <w:t xml:space="preserve"> é morto por </w:t>
      </w:r>
      <w:r w:rsidRPr="000E77CE">
        <w:rPr>
          <w:rFonts w:ascii="Arial" w:hAnsi="Arial" w:cs="Arial"/>
          <w:i/>
          <w:color w:val="auto"/>
          <w:sz w:val="24"/>
          <w:szCs w:val="24"/>
        </w:rPr>
        <w:t>Fenrir</w:t>
      </w:r>
      <w:r w:rsidRPr="000E77CE">
        <w:rPr>
          <w:rFonts w:ascii="Arial" w:hAnsi="Arial" w:cs="Arial"/>
          <w:color w:val="auto"/>
          <w:sz w:val="24"/>
          <w:szCs w:val="24"/>
        </w:rPr>
        <w:t xml:space="preserve">. </w:t>
      </w:r>
      <w:r w:rsidRPr="000E77CE">
        <w:rPr>
          <w:rFonts w:ascii="Arial" w:hAnsi="Arial" w:cs="Arial"/>
          <w:i/>
          <w:color w:val="auto"/>
          <w:sz w:val="24"/>
          <w:szCs w:val="24"/>
        </w:rPr>
        <w:t>Freyr</w:t>
      </w:r>
      <w:r w:rsidRPr="000E77CE">
        <w:rPr>
          <w:rFonts w:ascii="Arial" w:hAnsi="Arial" w:cs="Arial"/>
          <w:color w:val="auto"/>
          <w:sz w:val="24"/>
          <w:szCs w:val="24"/>
        </w:rPr>
        <w:t xml:space="preserve"> sai à procura de </w:t>
      </w:r>
      <w:r w:rsidRPr="000E77CE">
        <w:rPr>
          <w:rFonts w:ascii="Arial" w:hAnsi="Arial" w:cs="Arial"/>
          <w:i/>
          <w:color w:val="auto"/>
          <w:sz w:val="24"/>
          <w:szCs w:val="24"/>
        </w:rPr>
        <w:t>Surt</w:t>
      </w:r>
      <w:r w:rsidRPr="000E77CE">
        <w:rPr>
          <w:rFonts w:ascii="Arial" w:hAnsi="Arial" w:cs="Arial"/>
          <w:color w:val="auto"/>
          <w:sz w:val="24"/>
          <w:szCs w:val="24"/>
        </w:rPr>
        <w:t xml:space="preserve">. </w:t>
      </w:r>
      <w:r w:rsidRPr="000E77CE">
        <w:rPr>
          <w:rFonts w:ascii="Arial" w:hAnsi="Arial" w:cs="Arial"/>
          <w:i/>
          <w:color w:val="auto"/>
          <w:sz w:val="24"/>
          <w:szCs w:val="24"/>
        </w:rPr>
        <w:t>Vithar</w:t>
      </w:r>
      <w:r w:rsidRPr="000E77CE">
        <w:rPr>
          <w:rFonts w:ascii="Arial" w:hAnsi="Arial" w:cs="Arial"/>
          <w:color w:val="auto"/>
          <w:sz w:val="24"/>
          <w:szCs w:val="24"/>
        </w:rPr>
        <w:t xml:space="preserve"> vinga seu pai ao matar o grande lobo. </w:t>
      </w:r>
      <w:r w:rsidRPr="000E77CE">
        <w:rPr>
          <w:rFonts w:ascii="Arial" w:hAnsi="Arial" w:cs="Arial"/>
          <w:i/>
          <w:color w:val="auto"/>
          <w:sz w:val="24"/>
          <w:szCs w:val="24"/>
        </w:rPr>
        <w:t>Thor</w:t>
      </w:r>
      <w:r w:rsidRPr="000E77CE">
        <w:rPr>
          <w:rFonts w:ascii="Arial" w:hAnsi="Arial" w:cs="Arial"/>
          <w:color w:val="auto"/>
          <w:sz w:val="24"/>
          <w:szCs w:val="24"/>
        </w:rPr>
        <w:t xml:space="preserve"> </w:t>
      </w:r>
      <w:r w:rsidRPr="000E77CE">
        <w:rPr>
          <w:rFonts w:ascii="Arial" w:hAnsi="Arial" w:cs="Arial"/>
          <w:color w:val="auto"/>
          <w:sz w:val="24"/>
          <w:szCs w:val="24"/>
        </w:rPr>
        <w:lastRenderedPageBreak/>
        <w:t xml:space="preserve">finalmente derrota a grande serpente dos mares, mas cai morto, logo em seguida, por seu veneno. O sol se tornou preto e o fogo de </w:t>
      </w:r>
      <w:r w:rsidRPr="000E77CE">
        <w:rPr>
          <w:rFonts w:ascii="Arial" w:hAnsi="Arial" w:cs="Arial"/>
          <w:i/>
          <w:color w:val="auto"/>
          <w:sz w:val="24"/>
          <w:szCs w:val="24"/>
        </w:rPr>
        <w:t>Muspelheim</w:t>
      </w:r>
      <w:r w:rsidRPr="000E77CE">
        <w:rPr>
          <w:rFonts w:ascii="Arial" w:hAnsi="Arial" w:cs="Arial"/>
          <w:color w:val="auto"/>
          <w:sz w:val="24"/>
          <w:szCs w:val="24"/>
        </w:rPr>
        <w:t xml:space="preserve"> queima os céus e a terra. Mas agora eu vejo, uma terra renascer com as ondas no mar, os verdes campos, as cataratas derramando suas águas e as águias voando. Vejo </w:t>
      </w:r>
      <w:r w:rsidRPr="000E77CE">
        <w:rPr>
          <w:rFonts w:ascii="Arial" w:hAnsi="Arial" w:cs="Arial"/>
          <w:i/>
          <w:color w:val="auto"/>
          <w:sz w:val="24"/>
          <w:szCs w:val="24"/>
        </w:rPr>
        <w:t>Baldr</w:t>
      </w:r>
      <w:r w:rsidRPr="000E77CE">
        <w:rPr>
          <w:rFonts w:ascii="Arial" w:hAnsi="Arial" w:cs="Arial"/>
          <w:color w:val="auto"/>
          <w:sz w:val="24"/>
          <w:szCs w:val="24"/>
        </w:rPr>
        <w:t xml:space="preserve"> e </w:t>
      </w:r>
      <w:r w:rsidRPr="000E77CE">
        <w:rPr>
          <w:rFonts w:ascii="Arial" w:hAnsi="Arial" w:cs="Arial"/>
          <w:i/>
          <w:color w:val="auto"/>
          <w:sz w:val="24"/>
          <w:szCs w:val="24"/>
        </w:rPr>
        <w:t>Hoth</w:t>
      </w:r>
      <w:r w:rsidRPr="000E77CE">
        <w:rPr>
          <w:rFonts w:ascii="Arial" w:hAnsi="Arial" w:cs="Arial"/>
          <w:color w:val="auto"/>
          <w:sz w:val="24"/>
          <w:szCs w:val="24"/>
        </w:rPr>
        <w:t xml:space="preserve"> voltando à vida e reunindo-se </w:t>
      </w:r>
      <w:smartTag w:uri="urn:schemas-microsoft-com:office:smarttags" w:element="PersonName">
        <w:smartTagPr>
          <w:attr w:name="ProductID" w:val="em Valhall. Uma"/>
        </w:smartTagPr>
        <w:r w:rsidRPr="000E77CE">
          <w:rPr>
            <w:rFonts w:ascii="Arial" w:hAnsi="Arial" w:cs="Arial"/>
            <w:color w:val="auto"/>
            <w:sz w:val="24"/>
            <w:szCs w:val="24"/>
          </w:rPr>
          <w:t xml:space="preserve">em </w:t>
        </w:r>
        <w:r w:rsidRPr="000E77CE">
          <w:rPr>
            <w:rFonts w:ascii="Arial" w:hAnsi="Arial" w:cs="Arial"/>
            <w:i/>
            <w:color w:val="auto"/>
            <w:sz w:val="24"/>
            <w:szCs w:val="24"/>
          </w:rPr>
          <w:t>Valhall</w:t>
        </w:r>
        <w:r w:rsidRPr="000E77CE">
          <w:rPr>
            <w:rFonts w:ascii="Arial" w:hAnsi="Arial" w:cs="Arial"/>
            <w:color w:val="auto"/>
            <w:sz w:val="24"/>
            <w:szCs w:val="24"/>
          </w:rPr>
          <w:t>. Uma</w:t>
        </w:r>
      </w:smartTag>
      <w:r w:rsidRPr="000E77CE">
        <w:rPr>
          <w:rFonts w:ascii="Arial" w:hAnsi="Arial" w:cs="Arial"/>
          <w:color w:val="auto"/>
          <w:sz w:val="24"/>
          <w:szCs w:val="24"/>
        </w:rPr>
        <w:t xml:space="preserve"> nova era de paz vai surgir (VOLUSPO, 30-66). </w:t>
      </w:r>
    </w:p>
    <w:p w:rsidR="00301E7F" w:rsidRPr="000E77CE" w:rsidRDefault="00301E7F" w:rsidP="00301E7F">
      <w:pPr>
        <w:spacing w:after="0" w:line="360" w:lineRule="auto"/>
        <w:ind w:firstLine="709"/>
        <w:jc w:val="both"/>
        <w:rPr>
          <w:rFonts w:ascii="Arial" w:hAnsi="Arial" w:cs="Arial"/>
          <w:color w:val="auto"/>
          <w:sz w:val="24"/>
          <w:szCs w:val="24"/>
        </w:rPr>
      </w:pPr>
      <w:r w:rsidRPr="000E77CE">
        <w:rPr>
          <w:rFonts w:ascii="Arial" w:hAnsi="Arial" w:cs="Arial"/>
          <w:color w:val="auto"/>
          <w:sz w:val="24"/>
          <w:szCs w:val="24"/>
        </w:rPr>
        <w:t xml:space="preserve">Assim, o fim do mundo é algo inevitável. As ações de </w:t>
      </w:r>
      <w:r w:rsidRPr="000E77CE">
        <w:rPr>
          <w:rFonts w:ascii="Arial" w:hAnsi="Arial" w:cs="Arial"/>
          <w:i/>
          <w:color w:val="auto"/>
          <w:sz w:val="24"/>
          <w:szCs w:val="24"/>
        </w:rPr>
        <w:t>Odin</w:t>
      </w:r>
      <w:r w:rsidRPr="000E77CE">
        <w:rPr>
          <w:rFonts w:ascii="Arial" w:hAnsi="Arial" w:cs="Arial"/>
          <w:color w:val="auto"/>
          <w:sz w:val="24"/>
          <w:szCs w:val="24"/>
        </w:rPr>
        <w:t xml:space="preserve">, após ouvir a profecia, não são para evitar o </w:t>
      </w:r>
      <w:r w:rsidRPr="000E77CE">
        <w:rPr>
          <w:rFonts w:ascii="Arial" w:hAnsi="Arial" w:cs="Arial"/>
          <w:i/>
          <w:color w:val="auto"/>
          <w:sz w:val="24"/>
          <w:szCs w:val="24"/>
        </w:rPr>
        <w:t>Ragnarok</w:t>
      </w:r>
      <w:r w:rsidRPr="000E77CE">
        <w:rPr>
          <w:rFonts w:ascii="Arial" w:hAnsi="Arial" w:cs="Arial"/>
          <w:color w:val="auto"/>
          <w:sz w:val="24"/>
          <w:szCs w:val="24"/>
        </w:rPr>
        <w:t xml:space="preserve">, mas sim para se preparar para ele. </w:t>
      </w:r>
      <w:r w:rsidR="00F54644" w:rsidRPr="000E77CE">
        <w:rPr>
          <w:rFonts w:ascii="Arial" w:hAnsi="Arial" w:cs="Arial"/>
          <w:color w:val="auto"/>
          <w:sz w:val="24"/>
          <w:szCs w:val="24"/>
        </w:rPr>
        <w:t>A</w:t>
      </w:r>
      <w:r w:rsidRPr="000E77CE">
        <w:rPr>
          <w:rFonts w:ascii="Arial" w:hAnsi="Arial" w:cs="Arial"/>
          <w:color w:val="auto"/>
          <w:sz w:val="24"/>
          <w:szCs w:val="24"/>
        </w:rPr>
        <w:t xml:space="preserve"> construção do </w:t>
      </w:r>
      <w:r w:rsidRPr="000E77CE">
        <w:rPr>
          <w:rFonts w:ascii="Arial" w:hAnsi="Arial" w:cs="Arial"/>
          <w:i/>
          <w:color w:val="auto"/>
          <w:sz w:val="24"/>
          <w:szCs w:val="24"/>
        </w:rPr>
        <w:t>Valhall</w:t>
      </w:r>
      <w:r w:rsidRPr="000E77CE">
        <w:rPr>
          <w:rFonts w:ascii="Arial" w:hAnsi="Arial" w:cs="Arial"/>
          <w:color w:val="auto"/>
          <w:sz w:val="24"/>
          <w:szCs w:val="24"/>
        </w:rPr>
        <w:t xml:space="preserve"> e a escolhas dos guerreiros mortos foram estratégias empregadas para, ao menos, oferecer resistência ao fim de tudo, onde humanos lutarão ao lado dos deuses contra os gigantes e, mais interessante, contra os mortos que eram traidores e assassinos e, por isso, foram mandados para </w:t>
      </w:r>
      <w:r w:rsidRPr="000E77CE">
        <w:rPr>
          <w:rFonts w:ascii="Arial" w:hAnsi="Arial" w:cs="Arial"/>
          <w:i/>
          <w:color w:val="auto"/>
          <w:sz w:val="24"/>
          <w:szCs w:val="24"/>
        </w:rPr>
        <w:t>Hel</w:t>
      </w:r>
      <w:r w:rsidRPr="000E77CE">
        <w:rPr>
          <w:rFonts w:ascii="Arial" w:hAnsi="Arial" w:cs="Arial"/>
          <w:color w:val="auto"/>
          <w:sz w:val="24"/>
          <w:szCs w:val="24"/>
        </w:rPr>
        <w:t>. E que não se trata de um fim, mas de um recomeço, concepção bem difundida em várias sociedades. Como diz Eliade:</w:t>
      </w:r>
    </w:p>
    <w:p w:rsidR="00301E7F" w:rsidRPr="000E77CE" w:rsidRDefault="00301E7F" w:rsidP="00301E7F">
      <w:pPr>
        <w:spacing w:after="0" w:line="360" w:lineRule="auto"/>
        <w:ind w:firstLine="709"/>
        <w:jc w:val="both"/>
        <w:rPr>
          <w:rFonts w:ascii="Arial" w:hAnsi="Arial" w:cs="Arial"/>
          <w:color w:val="auto"/>
        </w:rPr>
      </w:pPr>
    </w:p>
    <w:p w:rsidR="00301E7F" w:rsidRPr="000E77CE" w:rsidRDefault="00301E7F" w:rsidP="00301E7F">
      <w:pPr>
        <w:autoSpaceDE w:val="0"/>
        <w:autoSpaceDN w:val="0"/>
        <w:adjustRightInd w:val="0"/>
        <w:snapToGrid w:val="0"/>
        <w:spacing w:after="0" w:line="240" w:lineRule="auto"/>
        <w:ind w:left="2268"/>
        <w:jc w:val="both"/>
        <w:rPr>
          <w:rFonts w:ascii="Arial" w:hAnsi="Arial" w:cs="Arial"/>
          <w:color w:val="auto"/>
        </w:rPr>
      </w:pPr>
      <w:r w:rsidRPr="000E77CE">
        <w:rPr>
          <w:rFonts w:ascii="Arial" w:hAnsi="Arial" w:cs="Arial"/>
          <w:color w:val="auto"/>
          <w:lang w:eastAsia="en-US"/>
        </w:rPr>
        <w:t>Numa fórmula sumária, poder-se-ia dizer que, para os primitivos, o Fim do Mundo já ocorreu, embora deva reproduzir-se num futuro mais ou menos distante. Com efeito, os mitos de cataclismos cósmicos são extremamente difundidos. Eles contam como o Mundo foi destruído e a humanidade aniquilada, com exceção de um casal ou de alguns sobreviventes. (ELIADE, 1972, p.42)</w:t>
      </w:r>
    </w:p>
    <w:p w:rsidR="00301E7F" w:rsidRPr="000E77CE" w:rsidRDefault="00301E7F" w:rsidP="00301E7F">
      <w:pPr>
        <w:spacing w:after="0" w:line="360" w:lineRule="auto"/>
        <w:ind w:firstLine="709"/>
        <w:jc w:val="both"/>
        <w:rPr>
          <w:rFonts w:ascii="Arial" w:hAnsi="Arial" w:cs="Arial"/>
          <w:color w:val="auto"/>
        </w:rPr>
      </w:pPr>
    </w:p>
    <w:p w:rsidR="00303AE4" w:rsidRPr="000E77CE" w:rsidRDefault="00301E7F" w:rsidP="00301E7F">
      <w:pPr>
        <w:spacing w:after="0" w:line="360" w:lineRule="auto"/>
        <w:ind w:firstLine="709"/>
        <w:jc w:val="both"/>
        <w:rPr>
          <w:rFonts w:ascii="Arial" w:hAnsi="Arial" w:cs="Arial"/>
          <w:color w:val="auto"/>
          <w:sz w:val="24"/>
          <w:szCs w:val="24"/>
        </w:rPr>
      </w:pPr>
      <w:r w:rsidRPr="000E77CE">
        <w:rPr>
          <w:rFonts w:ascii="Arial" w:hAnsi="Arial" w:cs="Arial"/>
          <w:color w:val="auto"/>
          <w:sz w:val="24"/>
          <w:szCs w:val="24"/>
        </w:rPr>
        <w:t xml:space="preserve">Eliade (1972, p.46) ainda argumenta que os mitos escatológicos representam a necessidade da destruição de um cosmos em processo de degradação, para obter sua renovação. </w:t>
      </w:r>
    </w:p>
    <w:p w:rsidR="00412C6B" w:rsidRPr="000E77CE" w:rsidRDefault="00412C6B" w:rsidP="00301E7F">
      <w:pPr>
        <w:spacing w:after="0" w:line="360" w:lineRule="auto"/>
        <w:ind w:firstLine="709"/>
        <w:jc w:val="both"/>
        <w:rPr>
          <w:rFonts w:ascii="Arial" w:hAnsi="Arial" w:cs="Arial"/>
          <w:color w:val="auto"/>
          <w:sz w:val="24"/>
          <w:szCs w:val="24"/>
        </w:rPr>
      </w:pPr>
      <w:r w:rsidRPr="000E77CE">
        <w:rPr>
          <w:rFonts w:ascii="Arial" w:hAnsi="Arial" w:cs="Arial"/>
          <w:color w:val="auto"/>
          <w:sz w:val="24"/>
          <w:szCs w:val="24"/>
        </w:rPr>
        <w:t>Como discutimos, as relações deuses/gigantes e ordem/caos não representam uma dualidade bem/mal, mas sim uma interdependência</w:t>
      </w:r>
      <w:r w:rsidR="00986DD6">
        <w:rPr>
          <w:rFonts w:ascii="Arial" w:hAnsi="Arial" w:cs="Arial"/>
          <w:color w:val="auto"/>
          <w:sz w:val="24"/>
          <w:szCs w:val="24"/>
        </w:rPr>
        <w:t xml:space="preserve"> -</w:t>
      </w:r>
      <w:r w:rsidRPr="000E77CE">
        <w:rPr>
          <w:rFonts w:ascii="Arial" w:hAnsi="Arial" w:cs="Arial"/>
          <w:color w:val="auto"/>
          <w:sz w:val="24"/>
          <w:szCs w:val="24"/>
        </w:rPr>
        <w:t xml:space="preserve"> fato que pode explicar a aceitação de </w:t>
      </w:r>
      <w:r w:rsidRPr="000C49BF">
        <w:rPr>
          <w:rFonts w:ascii="Arial" w:hAnsi="Arial" w:cs="Arial"/>
          <w:i/>
          <w:color w:val="auto"/>
          <w:sz w:val="24"/>
          <w:szCs w:val="24"/>
        </w:rPr>
        <w:t>Loki</w:t>
      </w:r>
      <w:r w:rsidRPr="000E77CE">
        <w:rPr>
          <w:rFonts w:ascii="Arial" w:hAnsi="Arial" w:cs="Arial"/>
          <w:color w:val="auto"/>
          <w:sz w:val="24"/>
          <w:szCs w:val="24"/>
        </w:rPr>
        <w:t xml:space="preserve"> entre os </w:t>
      </w:r>
      <w:r w:rsidRPr="000C49BF">
        <w:rPr>
          <w:rFonts w:ascii="Arial" w:hAnsi="Arial" w:cs="Arial"/>
          <w:i/>
          <w:color w:val="auto"/>
          <w:sz w:val="24"/>
          <w:szCs w:val="24"/>
        </w:rPr>
        <w:t>Aesir</w:t>
      </w:r>
      <w:r w:rsidRPr="000E77CE">
        <w:rPr>
          <w:rFonts w:ascii="Arial" w:hAnsi="Arial" w:cs="Arial"/>
          <w:color w:val="auto"/>
          <w:sz w:val="24"/>
          <w:szCs w:val="24"/>
        </w:rPr>
        <w:t xml:space="preserve">. </w:t>
      </w:r>
      <w:r w:rsidR="00904F62" w:rsidRPr="000E77CE">
        <w:rPr>
          <w:rFonts w:ascii="Arial" w:hAnsi="Arial" w:cs="Arial"/>
          <w:color w:val="auto"/>
          <w:sz w:val="24"/>
          <w:szCs w:val="24"/>
        </w:rPr>
        <w:t xml:space="preserve">As narrativas de </w:t>
      </w:r>
      <w:r w:rsidR="00904F62" w:rsidRPr="000C49BF">
        <w:rPr>
          <w:rFonts w:ascii="Arial" w:hAnsi="Arial" w:cs="Arial"/>
          <w:i/>
          <w:color w:val="auto"/>
          <w:sz w:val="24"/>
          <w:szCs w:val="24"/>
        </w:rPr>
        <w:t>Loki</w:t>
      </w:r>
      <w:r w:rsidR="00904F62" w:rsidRPr="000E77CE">
        <w:rPr>
          <w:rFonts w:ascii="Arial" w:hAnsi="Arial" w:cs="Arial"/>
          <w:color w:val="auto"/>
          <w:sz w:val="24"/>
          <w:szCs w:val="24"/>
        </w:rPr>
        <w:t xml:space="preserve">, aqui discutidas, mostram o deus ajudando na proteção do deuses (na reconstrução de </w:t>
      </w:r>
      <w:r w:rsidR="00904F62" w:rsidRPr="000C49BF">
        <w:rPr>
          <w:rFonts w:ascii="Arial" w:hAnsi="Arial" w:cs="Arial"/>
          <w:i/>
          <w:color w:val="auto"/>
          <w:sz w:val="24"/>
          <w:szCs w:val="24"/>
        </w:rPr>
        <w:t>Asgard</w:t>
      </w:r>
      <w:r w:rsidR="00904F62" w:rsidRPr="000E77CE">
        <w:rPr>
          <w:rFonts w:ascii="Arial" w:hAnsi="Arial" w:cs="Arial"/>
          <w:color w:val="auto"/>
          <w:sz w:val="24"/>
          <w:szCs w:val="24"/>
        </w:rPr>
        <w:t xml:space="preserve">) e </w:t>
      </w:r>
      <w:r w:rsidRPr="000E77CE">
        <w:rPr>
          <w:rFonts w:ascii="Arial" w:hAnsi="Arial" w:cs="Arial"/>
          <w:color w:val="auto"/>
          <w:sz w:val="24"/>
          <w:szCs w:val="24"/>
        </w:rPr>
        <w:t xml:space="preserve">participando de sua destruição (na morte de </w:t>
      </w:r>
      <w:r w:rsidRPr="000C49BF">
        <w:rPr>
          <w:rFonts w:ascii="Arial" w:hAnsi="Arial" w:cs="Arial"/>
          <w:i/>
          <w:color w:val="auto"/>
          <w:sz w:val="24"/>
          <w:szCs w:val="24"/>
        </w:rPr>
        <w:t>Baldr</w:t>
      </w:r>
      <w:r w:rsidRPr="000E77CE">
        <w:rPr>
          <w:rFonts w:ascii="Arial" w:hAnsi="Arial" w:cs="Arial"/>
          <w:color w:val="auto"/>
          <w:sz w:val="24"/>
          <w:szCs w:val="24"/>
        </w:rPr>
        <w:t xml:space="preserve"> e no </w:t>
      </w:r>
      <w:r w:rsidRPr="000C49BF">
        <w:rPr>
          <w:rFonts w:ascii="Arial" w:hAnsi="Arial" w:cs="Arial"/>
          <w:i/>
          <w:color w:val="auto"/>
          <w:sz w:val="24"/>
          <w:szCs w:val="24"/>
        </w:rPr>
        <w:t>Ragnarok</w:t>
      </w:r>
      <w:r w:rsidRPr="000E77CE">
        <w:rPr>
          <w:rFonts w:ascii="Arial" w:hAnsi="Arial" w:cs="Arial"/>
          <w:color w:val="auto"/>
          <w:sz w:val="24"/>
          <w:szCs w:val="24"/>
        </w:rPr>
        <w:t xml:space="preserve">). A aceitação de </w:t>
      </w:r>
      <w:r w:rsidRPr="000C49BF">
        <w:rPr>
          <w:rFonts w:ascii="Arial" w:hAnsi="Arial" w:cs="Arial"/>
          <w:i/>
          <w:color w:val="auto"/>
          <w:sz w:val="24"/>
          <w:szCs w:val="24"/>
        </w:rPr>
        <w:t>Loki</w:t>
      </w:r>
      <w:r w:rsidRPr="000E77CE">
        <w:rPr>
          <w:rFonts w:ascii="Arial" w:hAnsi="Arial" w:cs="Arial"/>
          <w:color w:val="auto"/>
          <w:sz w:val="24"/>
          <w:szCs w:val="24"/>
        </w:rPr>
        <w:t xml:space="preserve"> como um dos </w:t>
      </w:r>
      <w:r w:rsidRPr="000C49BF">
        <w:rPr>
          <w:rFonts w:ascii="Arial" w:hAnsi="Arial" w:cs="Arial"/>
          <w:i/>
          <w:color w:val="auto"/>
          <w:sz w:val="24"/>
          <w:szCs w:val="24"/>
        </w:rPr>
        <w:t>Aesir</w:t>
      </w:r>
      <w:r w:rsidRPr="000E77CE">
        <w:rPr>
          <w:rFonts w:ascii="Arial" w:hAnsi="Arial" w:cs="Arial"/>
          <w:color w:val="auto"/>
          <w:sz w:val="24"/>
          <w:szCs w:val="24"/>
        </w:rPr>
        <w:t xml:space="preserve"> </w:t>
      </w:r>
      <w:r w:rsidR="00986DD6">
        <w:rPr>
          <w:rFonts w:ascii="Arial" w:hAnsi="Arial" w:cs="Arial"/>
          <w:color w:val="auto"/>
          <w:sz w:val="24"/>
          <w:szCs w:val="24"/>
        </w:rPr>
        <w:t>e</w:t>
      </w:r>
      <w:r w:rsidRPr="000E77CE">
        <w:rPr>
          <w:rFonts w:ascii="Arial" w:hAnsi="Arial" w:cs="Arial"/>
          <w:color w:val="auto"/>
          <w:sz w:val="24"/>
          <w:szCs w:val="24"/>
        </w:rPr>
        <w:t xml:space="preserve"> sua descendência </w:t>
      </w:r>
      <w:r w:rsidR="00986DD6">
        <w:rPr>
          <w:rFonts w:ascii="Arial" w:hAnsi="Arial" w:cs="Arial"/>
          <w:color w:val="auto"/>
          <w:sz w:val="24"/>
          <w:szCs w:val="24"/>
        </w:rPr>
        <w:t>dos gigantes (</w:t>
      </w:r>
      <w:r w:rsidRPr="000E77CE">
        <w:rPr>
          <w:rFonts w:ascii="Arial" w:hAnsi="Arial" w:cs="Arial"/>
          <w:color w:val="auto"/>
          <w:sz w:val="24"/>
          <w:szCs w:val="24"/>
        </w:rPr>
        <w:t>representantes, respectivamente da ordem e do caos</w:t>
      </w:r>
      <w:r w:rsidR="00986DD6">
        <w:rPr>
          <w:rFonts w:ascii="Arial" w:hAnsi="Arial" w:cs="Arial"/>
          <w:color w:val="auto"/>
          <w:sz w:val="24"/>
          <w:szCs w:val="24"/>
        </w:rPr>
        <w:t>),</w:t>
      </w:r>
      <w:bookmarkStart w:id="0" w:name="_GoBack"/>
      <w:bookmarkEnd w:id="0"/>
      <w:r w:rsidR="00986DD6">
        <w:rPr>
          <w:rFonts w:ascii="Arial" w:hAnsi="Arial" w:cs="Arial"/>
          <w:color w:val="auto"/>
          <w:sz w:val="24"/>
          <w:szCs w:val="24"/>
        </w:rPr>
        <w:t xml:space="preserve"> fazem do deus um importante objeto de análise para tais concepções da religiosidade Viking</w:t>
      </w:r>
      <w:r w:rsidRPr="000E77CE">
        <w:rPr>
          <w:rFonts w:ascii="Arial" w:hAnsi="Arial" w:cs="Arial"/>
          <w:color w:val="auto"/>
          <w:sz w:val="24"/>
          <w:szCs w:val="24"/>
        </w:rPr>
        <w:t xml:space="preserve">. </w:t>
      </w:r>
    </w:p>
    <w:p w:rsidR="00412C6B" w:rsidRDefault="00412C6B" w:rsidP="00301E7F">
      <w:pPr>
        <w:spacing w:after="0" w:line="360" w:lineRule="auto"/>
        <w:ind w:firstLine="709"/>
        <w:jc w:val="both"/>
        <w:rPr>
          <w:rFonts w:ascii="Arial" w:hAnsi="Arial" w:cs="Arial"/>
          <w:color w:val="auto"/>
          <w:sz w:val="24"/>
          <w:szCs w:val="24"/>
        </w:rPr>
      </w:pPr>
    </w:p>
    <w:p w:rsidR="000C49BF" w:rsidRDefault="000C49BF" w:rsidP="00301E7F">
      <w:pPr>
        <w:spacing w:after="0" w:line="360" w:lineRule="auto"/>
        <w:ind w:firstLine="709"/>
        <w:jc w:val="both"/>
        <w:rPr>
          <w:rFonts w:ascii="Arial" w:hAnsi="Arial" w:cs="Arial"/>
          <w:color w:val="auto"/>
          <w:sz w:val="24"/>
          <w:szCs w:val="24"/>
        </w:rPr>
      </w:pPr>
    </w:p>
    <w:p w:rsidR="000C49BF" w:rsidRDefault="000C49BF" w:rsidP="00301E7F">
      <w:pPr>
        <w:spacing w:after="0" w:line="360" w:lineRule="auto"/>
        <w:ind w:firstLine="709"/>
        <w:jc w:val="both"/>
        <w:rPr>
          <w:rFonts w:ascii="Arial" w:hAnsi="Arial" w:cs="Arial"/>
          <w:color w:val="auto"/>
          <w:sz w:val="24"/>
          <w:szCs w:val="24"/>
        </w:rPr>
      </w:pPr>
    </w:p>
    <w:p w:rsidR="000C49BF" w:rsidRDefault="000C49BF" w:rsidP="00301E7F">
      <w:pPr>
        <w:spacing w:after="0" w:line="360" w:lineRule="auto"/>
        <w:ind w:firstLine="709"/>
        <w:jc w:val="both"/>
        <w:rPr>
          <w:rFonts w:ascii="Arial" w:hAnsi="Arial" w:cs="Arial"/>
          <w:color w:val="auto"/>
          <w:sz w:val="24"/>
          <w:szCs w:val="24"/>
        </w:rPr>
      </w:pPr>
    </w:p>
    <w:p w:rsidR="000C49BF" w:rsidRPr="000E77CE" w:rsidRDefault="000C49BF" w:rsidP="00301E7F">
      <w:pPr>
        <w:spacing w:after="0" w:line="360" w:lineRule="auto"/>
        <w:ind w:firstLine="709"/>
        <w:jc w:val="both"/>
        <w:rPr>
          <w:rFonts w:ascii="Arial" w:hAnsi="Arial" w:cs="Arial"/>
          <w:color w:val="auto"/>
          <w:sz w:val="24"/>
          <w:szCs w:val="24"/>
        </w:rPr>
      </w:pPr>
    </w:p>
    <w:p w:rsidR="007B1860" w:rsidRPr="000E77CE" w:rsidRDefault="007B1860" w:rsidP="007B1860">
      <w:pPr>
        <w:spacing w:after="0" w:line="360" w:lineRule="auto"/>
        <w:jc w:val="both"/>
        <w:rPr>
          <w:rFonts w:ascii="Arial" w:eastAsia="Arial" w:hAnsi="Arial" w:cs="Arial"/>
          <w:b/>
          <w:bCs/>
          <w:color w:val="auto"/>
          <w:sz w:val="24"/>
          <w:szCs w:val="24"/>
        </w:rPr>
      </w:pPr>
      <w:r w:rsidRPr="000E77CE">
        <w:rPr>
          <w:rFonts w:ascii="Arial" w:eastAsia="Arial" w:hAnsi="Arial" w:cs="Arial"/>
          <w:b/>
          <w:bCs/>
          <w:color w:val="auto"/>
          <w:sz w:val="24"/>
          <w:szCs w:val="24"/>
        </w:rPr>
        <w:t>REFERÊNCIAS</w:t>
      </w:r>
    </w:p>
    <w:p w:rsidR="007B1860" w:rsidRPr="000E77CE" w:rsidRDefault="007B1860" w:rsidP="007B1860">
      <w:pPr>
        <w:spacing w:after="0" w:line="360" w:lineRule="auto"/>
        <w:ind w:firstLine="720"/>
        <w:jc w:val="both"/>
        <w:rPr>
          <w:rFonts w:ascii="Arial" w:eastAsia="Arial" w:hAnsi="Arial" w:cs="Arial"/>
          <w:b/>
          <w:bCs/>
          <w:color w:val="auto"/>
          <w:sz w:val="24"/>
          <w:szCs w:val="24"/>
        </w:rPr>
      </w:pPr>
      <w:r w:rsidRPr="000E77CE">
        <w:rPr>
          <w:rFonts w:ascii="Arial" w:eastAsia="Arial" w:hAnsi="Arial" w:cs="Arial"/>
          <w:b/>
          <w:bCs/>
          <w:color w:val="auto"/>
          <w:sz w:val="24"/>
          <w:szCs w:val="24"/>
        </w:rPr>
        <w:t>FONTES PRIMÁRIAS</w:t>
      </w:r>
    </w:p>
    <w:p w:rsidR="00787028" w:rsidRPr="000E77CE" w:rsidRDefault="00787028" w:rsidP="00301E7F">
      <w:pPr>
        <w:spacing w:after="0" w:line="360" w:lineRule="auto"/>
        <w:ind w:firstLine="709"/>
        <w:jc w:val="both"/>
        <w:rPr>
          <w:rFonts w:ascii="Arial" w:hAnsi="Arial" w:cs="Arial"/>
          <w:color w:val="auto"/>
          <w:sz w:val="24"/>
          <w:szCs w:val="24"/>
        </w:rPr>
      </w:pPr>
    </w:p>
    <w:p w:rsidR="007B1860" w:rsidRPr="000E77CE" w:rsidRDefault="007B1860" w:rsidP="007B1860">
      <w:pPr>
        <w:spacing w:after="0" w:line="360" w:lineRule="auto"/>
        <w:jc w:val="both"/>
        <w:rPr>
          <w:rFonts w:ascii="Arial" w:eastAsia="Arial" w:hAnsi="Arial" w:cs="Arial"/>
          <w:color w:val="auto"/>
          <w:sz w:val="24"/>
          <w:szCs w:val="24"/>
          <w:lang w:val="en-US"/>
        </w:rPr>
      </w:pPr>
      <w:r w:rsidRPr="000E77CE">
        <w:rPr>
          <w:rFonts w:ascii="Arial" w:hAnsi="Arial" w:cs="Arial"/>
          <w:color w:val="auto"/>
          <w:sz w:val="24"/>
          <w:szCs w:val="24"/>
          <w:lang w:val="en-US"/>
        </w:rPr>
        <w:t>BALDRS DRAUMAR</w:t>
      </w:r>
      <w:r w:rsidRPr="000E77CE">
        <w:rPr>
          <w:rFonts w:ascii="Arial" w:eastAsia="Arial" w:hAnsi="Arial" w:cs="Arial"/>
          <w:color w:val="auto"/>
          <w:sz w:val="24"/>
          <w:szCs w:val="24"/>
          <w:lang w:val="en-US"/>
        </w:rPr>
        <w:t xml:space="preserve"> In: </w:t>
      </w:r>
      <w:r w:rsidRPr="000E77CE">
        <w:rPr>
          <w:rFonts w:ascii="Arial" w:eastAsia="Arial" w:hAnsi="Arial" w:cs="Arial"/>
          <w:i/>
          <w:iCs/>
          <w:color w:val="auto"/>
          <w:sz w:val="24"/>
          <w:szCs w:val="24"/>
          <w:lang w:val="en-US"/>
        </w:rPr>
        <w:t>The Poetic Edda: the mythological poems</w:t>
      </w:r>
      <w:r w:rsidRPr="000E77CE">
        <w:rPr>
          <w:rFonts w:ascii="Arial" w:eastAsia="Arial" w:hAnsi="Arial" w:cs="Arial"/>
          <w:color w:val="auto"/>
          <w:sz w:val="24"/>
          <w:szCs w:val="24"/>
          <w:lang w:val="en-US"/>
        </w:rPr>
        <w:t xml:space="preserve">. </w:t>
      </w:r>
      <w:r w:rsidRPr="000E77CE">
        <w:rPr>
          <w:rFonts w:ascii="Arial" w:eastAsia="Arial" w:hAnsi="Arial" w:cs="Arial"/>
          <w:color w:val="auto"/>
          <w:sz w:val="24"/>
          <w:szCs w:val="24"/>
        </w:rPr>
        <w:t xml:space="preserve">Introdução, tradução e notas de Henry Adams Bellows. </w:t>
      </w:r>
      <w:smartTag w:uri="urn:schemas-microsoft-com:office:smarttags" w:element="place">
        <w:smartTag w:uri="urn:schemas-microsoft-com:office:smarttags" w:element="City">
          <w:r w:rsidRPr="000E77CE">
            <w:rPr>
              <w:rFonts w:ascii="Arial" w:eastAsia="Arial" w:hAnsi="Arial" w:cs="Arial"/>
              <w:color w:val="auto"/>
              <w:sz w:val="24"/>
              <w:szCs w:val="24"/>
              <w:lang w:val="en-US"/>
            </w:rPr>
            <w:t>Mineola</w:t>
          </w:r>
        </w:smartTag>
        <w:r w:rsidRPr="000E77CE">
          <w:rPr>
            <w:rFonts w:ascii="Arial" w:eastAsia="Arial" w:hAnsi="Arial" w:cs="Arial"/>
            <w:color w:val="auto"/>
            <w:sz w:val="24"/>
            <w:szCs w:val="24"/>
            <w:lang w:val="en-US"/>
          </w:rPr>
          <w:t xml:space="preserve">, </w:t>
        </w:r>
        <w:smartTag w:uri="urn:schemas-microsoft-com:office:smarttags" w:element="State">
          <w:r w:rsidRPr="000E77CE">
            <w:rPr>
              <w:rFonts w:ascii="Arial" w:eastAsia="Arial" w:hAnsi="Arial" w:cs="Arial"/>
              <w:color w:val="auto"/>
              <w:sz w:val="24"/>
              <w:szCs w:val="24"/>
              <w:lang w:val="en-US"/>
            </w:rPr>
            <w:t>New York</w:t>
          </w:r>
        </w:smartTag>
      </w:smartTag>
      <w:r w:rsidRPr="000E77CE">
        <w:rPr>
          <w:rFonts w:ascii="Arial" w:eastAsia="Arial" w:hAnsi="Arial" w:cs="Arial"/>
          <w:color w:val="auto"/>
          <w:sz w:val="24"/>
          <w:szCs w:val="24"/>
          <w:lang w:val="en-US"/>
        </w:rPr>
        <w:t>: Dover Publications, INC., 2004. p.195-200.</w:t>
      </w:r>
    </w:p>
    <w:p w:rsidR="007B1860" w:rsidRPr="000E77CE" w:rsidRDefault="007B1860" w:rsidP="007B1860">
      <w:pPr>
        <w:spacing w:after="0" w:line="360" w:lineRule="auto"/>
        <w:jc w:val="both"/>
        <w:rPr>
          <w:rFonts w:ascii="Arial" w:eastAsia="Arial" w:hAnsi="Arial" w:cs="Arial"/>
          <w:color w:val="auto"/>
          <w:sz w:val="24"/>
          <w:szCs w:val="24"/>
          <w:lang w:val="en-US"/>
        </w:rPr>
      </w:pPr>
      <w:r w:rsidRPr="000E77CE">
        <w:rPr>
          <w:rFonts w:ascii="Arial" w:hAnsi="Arial" w:cs="Arial"/>
          <w:color w:val="auto"/>
          <w:sz w:val="24"/>
          <w:szCs w:val="24"/>
          <w:lang w:val="en-US"/>
        </w:rPr>
        <w:t>LOKASENNA</w:t>
      </w:r>
      <w:r w:rsidRPr="000E77CE">
        <w:rPr>
          <w:rFonts w:ascii="Arial" w:eastAsia="Arial" w:hAnsi="Arial" w:cs="Arial"/>
          <w:color w:val="auto"/>
          <w:sz w:val="24"/>
          <w:szCs w:val="24"/>
          <w:lang w:val="en-US"/>
        </w:rPr>
        <w:t xml:space="preserve"> In: </w:t>
      </w:r>
      <w:r w:rsidRPr="000E77CE">
        <w:rPr>
          <w:rFonts w:ascii="Arial" w:eastAsia="Arial" w:hAnsi="Arial" w:cs="Arial"/>
          <w:i/>
          <w:iCs/>
          <w:color w:val="auto"/>
          <w:sz w:val="24"/>
          <w:szCs w:val="24"/>
          <w:lang w:val="en-US"/>
        </w:rPr>
        <w:t>The Poetic Edda: the mythological poems</w:t>
      </w:r>
      <w:r w:rsidRPr="000E77CE">
        <w:rPr>
          <w:rFonts w:ascii="Arial" w:eastAsia="Arial" w:hAnsi="Arial" w:cs="Arial"/>
          <w:color w:val="auto"/>
          <w:sz w:val="24"/>
          <w:szCs w:val="24"/>
          <w:lang w:val="en-US"/>
        </w:rPr>
        <w:t xml:space="preserve">. </w:t>
      </w:r>
      <w:r w:rsidRPr="000E77CE">
        <w:rPr>
          <w:rFonts w:ascii="Arial" w:eastAsia="Arial" w:hAnsi="Arial" w:cs="Arial"/>
          <w:color w:val="auto"/>
          <w:sz w:val="24"/>
          <w:szCs w:val="24"/>
        </w:rPr>
        <w:t xml:space="preserve">Introdução, tradução e notas de Henry Adams Bellows. </w:t>
      </w:r>
      <w:smartTag w:uri="urn:schemas-microsoft-com:office:smarttags" w:element="place">
        <w:smartTag w:uri="urn:schemas-microsoft-com:office:smarttags" w:element="City">
          <w:r w:rsidRPr="000E77CE">
            <w:rPr>
              <w:rFonts w:ascii="Arial" w:eastAsia="Arial" w:hAnsi="Arial" w:cs="Arial"/>
              <w:color w:val="auto"/>
              <w:sz w:val="24"/>
              <w:szCs w:val="24"/>
              <w:lang w:val="en-US"/>
            </w:rPr>
            <w:t>Mineola</w:t>
          </w:r>
        </w:smartTag>
        <w:r w:rsidRPr="000E77CE">
          <w:rPr>
            <w:rFonts w:ascii="Arial" w:eastAsia="Arial" w:hAnsi="Arial" w:cs="Arial"/>
            <w:color w:val="auto"/>
            <w:sz w:val="24"/>
            <w:szCs w:val="24"/>
            <w:lang w:val="en-US"/>
          </w:rPr>
          <w:t xml:space="preserve">, </w:t>
        </w:r>
        <w:smartTag w:uri="urn:schemas-microsoft-com:office:smarttags" w:element="State">
          <w:r w:rsidRPr="000E77CE">
            <w:rPr>
              <w:rFonts w:ascii="Arial" w:eastAsia="Arial" w:hAnsi="Arial" w:cs="Arial"/>
              <w:color w:val="auto"/>
              <w:sz w:val="24"/>
              <w:szCs w:val="24"/>
              <w:lang w:val="en-US"/>
            </w:rPr>
            <w:t>New York</w:t>
          </w:r>
        </w:smartTag>
      </w:smartTag>
      <w:r w:rsidRPr="000E77CE">
        <w:rPr>
          <w:rFonts w:ascii="Arial" w:eastAsia="Arial" w:hAnsi="Arial" w:cs="Arial"/>
          <w:color w:val="auto"/>
          <w:sz w:val="24"/>
          <w:szCs w:val="24"/>
          <w:lang w:val="en-US"/>
        </w:rPr>
        <w:t>: Dover Publications, INC., 2004. p.151-173.</w:t>
      </w:r>
    </w:p>
    <w:p w:rsidR="007B1860" w:rsidRPr="000E77CE" w:rsidRDefault="007B1860" w:rsidP="007B1860">
      <w:pPr>
        <w:spacing w:after="0" w:line="360" w:lineRule="auto"/>
        <w:jc w:val="both"/>
        <w:rPr>
          <w:rFonts w:ascii="Arial" w:eastAsia="Arial" w:hAnsi="Arial" w:cs="Arial"/>
          <w:color w:val="auto"/>
          <w:sz w:val="24"/>
          <w:szCs w:val="24"/>
          <w:lang w:val="en-US"/>
        </w:rPr>
      </w:pPr>
      <w:r w:rsidRPr="000E77CE">
        <w:rPr>
          <w:rFonts w:ascii="Arial" w:hAnsi="Arial" w:cs="Arial"/>
          <w:color w:val="auto"/>
          <w:sz w:val="24"/>
          <w:szCs w:val="24"/>
          <w:lang w:val="en-US"/>
        </w:rPr>
        <w:t>THRYMSKVITHA</w:t>
      </w:r>
      <w:r w:rsidRPr="000E77CE">
        <w:rPr>
          <w:rFonts w:ascii="Arial" w:eastAsia="Arial" w:hAnsi="Arial" w:cs="Arial"/>
          <w:color w:val="auto"/>
          <w:sz w:val="24"/>
          <w:szCs w:val="24"/>
          <w:lang w:val="en-US"/>
        </w:rPr>
        <w:t xml:space="preserve"> In: </w:t>
      </w:r>
      <w:r w:rsidRPr="000E77CE">
        <w:rPr>
          <w:rFonts w:ascii="Arial" w:eastAsia="Arial" w:hAnsi="Arial" w:cs="Arial"/>
          <w:i/>
          <w:iCs/>
          <w:color w:val="auto"/>
          <w:sz w:val="24"/>
          <w:szCs w:val="24"/>
          <w:lang w:val="en-US"/>
        </w:rPr>
        <w:t>The Poetic Edda: the mythological poems</w:t>
      </w:r>
      <w:r w:rsidRPr="000E77CE">
        <w:rPr>
          <w:rFonts w:ascii="Arial" w:eastAsia="Arial" w:hAnsi="Arial" w:cs="Arial"/>
          <w:color w:val="auto"/>
          <w:sz w:val="24"/>
          <w:szCs w:val="24"/>
          <w:lang w:val="en-US"/>
        </w:rPr>
        <w:t xml:space="preserve">. </w:t>
      </w:r>
      <w:r w:rsidRPr="000E77CE">
        <w:rPr>
          <w:rFonts w:ascii="Arial" w:eastAsia="Arial" w:hAnsi="Arial" w:cs="Arial"/>
          <w:color w:val="auto"/>
          <w:sz w:val="24"/>
          <w:szCs w:val="24"/>
        </w:rPr>
        <w:t xml:space="preserve">Introdução, tradução e notas de Henry Adams Bellows. </w:t>
      </w:r>
      <w:smartTag w:uri="urn:schemas-microsoft-com:office:smarttags" w:element="place">
        <w:smartTag w:uri="urn:schemas-microsoft-com:office:smarttags" w:element="City">
          <w:r w:rsidRPr="000E77CE">
            <w:rPr>
              <w:rFonts w:ascii="Arial" w:eastAsia="Arial" w:hAnsi="Arial" w:cs="Arial"/>
              <w:color w:val="auto"/>
              <w:sz w:val="24"/>
              <w:szCs w:val="24"/>
              <w:lang w:val="en-US"/>
            </w:rPr>
            <w:t>Mineola</w:t>
          </w:r>
        </w:smartTag>
        <w:r w:rsidRPr="000E77CE">
          <w:rPr>
            <w:rFonts w:ascii="Arial" w:eastAsia="Arial" w:hAnsi="Arial" w:cs="Arial"/>
            <w:color w:val="auto"/>
            <w:sz w:val="24"/>
            <w:szCs w:val="24"/>
            <w:lang w:val="en-US"/>
          </w:rPr>
          <w:t xml:space="preserve">, </w:t>
        </w:r>
        <w:smartTag w:uri="urn:schemas-microsoft-com:office:smarttags" w:element="State">
          <w:r w:rsidRPr="000E77CE">
            <w:rPr>
              <w:rFonts w:ascii="Arial" w:eastAsia="Arial" w:hAnsi="Arial" w:cs="Arial"/>
              <w:color w:val="auto"/>
              <w:sz w:val="24"/>
              <w:szCs w:val="24"/>
              <w:lang w:val="en-US"/>
            </w:rPr>
            <w:t>New York</w:t>
          </w:r>
        </w:smartTag>
      </w:smartTag>
      <w:r w:rsidRPr="000E77CE">
        <w:rPr>
          <w:rFonts w:ascii="Arial" w:eastAsia="Arial" w:hAnsi="Arial" w:cs="Arial"/>
          <w:color w:val="auto"/>
          <w:sz w:val="24"/>
          <w:szCs w:val="24"/>
          <w:lang w:val="en-US"/>
        </w:rPr>
        <w:t>: Dover Publications, INC., 2004. p.174-182.</w:t>
      </w:r>
    </w:p>
    <w:p w:rsidR="007B1860" w:rsidRPr="000E77CE" w:rsidRDefault="007B1860" w:rsidP="007B1860">
      <w:pPr>
        <w:spacing w:after="0" w:line="360" w:lineRule="auto"/>
        <w:jc w:val="both"/>
        <w:rPr>
          <w:rFonts w:ascii="Arial" w:eastAsia="Arial" w:hAnsi="Arial" w:cs="Arial"/>
          <w:color w:val="auto"/>
          <w:sz w:val="24"/>
          <w:szCs w:val="24"/>
          <w:lang w:val="en-US"/>
        </w:rPr>
      </w:pPr>
      <w:r w:rsidRPr="000E77CE">
        <w:rPr>
          <w:rFonts w:ascii="Arial" w:hAnsi="Arial" w:cs="Arial"/>
          <w:color w:val="auto"/>
          <w:sz w:val="24"/>
          <w:szCs w:val="24"/>
          <w:lang w:val="en-US"/>
        </w:rPr>
        <w:t>VAFTHRUTHNISMOL</w:t>
      </w:r>
      <w:r w:rsidRPr="000E77CE">
        <w:rPr>
          <w:rFonts w:ascii="Arial" w:eastAsia="Arial" w:hAnsi="Arial" w:cs="Arial"/>
          <w:color w:val="auto"/>
          <w:sz w:val="24"/>
          <w:szCs w:val="24"/>
          <w:lang w:val="en-US"/>
        </w:rPr>
        <w:t xml:space="preserve"> In: </w:t>
      </w:r>
      <w:r w:rsidRPr="000E77CE">
        <w:rPr>
          <w:rFonts w:ascii="Arial" w:eastAsia="Arial" w:hAnsi="Arial" w:cs="Arial"/>
          <w:i/>
          <w:iCs/>
          <w:color w:val="auto"/>
          <w:sz w:val="24"/>
          <w:szCs w:val="24"/>
          <w:lang w:val="en-US"/>
        </w:rPr>
        <w:t>The Poetic Edda: the mythological poems</w:t>
      </w:r>
      <w:r w:rsidRPr="000E77CE">
        <w:rPr>
          <w:rFonts w:ascii="Arial" w:eastAsia="Arial" w:hAnsi="Arial" w:cs="Arial"/>
          <w:color w:val="auto"/>
          <w:sz w:val="24"/>
          <w:szCs w:val="24"/>
          <w:lang w:val="en-US"/>
        </w:rPr>
        <w:t xml:space="preserve">. </w:t>
      </w:r>
      <w:r w:rsidRPr="000E77CE">
        <w:rPr>
          <w:rFonts w:ascii="Arial" w:eastAsia="Arial" w:hAnsi="Arial" w:cs="Arial"/>
          <w:color w:val="auto"/>
          <w:sz w:val="24"/>
          <w:szCs w:val="24"/>
        </w:rPr>
        <w:t xml:space="preserve">Introdução, tradução e notas de Henry Adams Bellows. </w:t>
      </w:r>
      <w:smartTag w:uri="urn:schemas-microsoft-com:office:smarttags" w:element="place">
        <w:smartTag w:uri="urn:schemas-microsoft-com:office:smarttags" w:element="City">
          <w:r w:rsidRPr="000E77CE">
            <w:rPr>
              <w:rFonts w:ascii="Arial" w:eastAsia="Arial" w:hAnsi="Arial" w:cs="Arial"/>
              <w:color w:val="auto"/>
              <w:sz w:val="24"/>
              <w:szCs w:val="24"/>
              <w:lang w:val="en-US"/>
            </w:rPr>
            <w:t>Mineola</w:t>
          </w:r>
        </w:smartTag>
        <w:r w:rsidRPr="000E77CE">
          <w:rPr>
            <w:rFonts w:ascii="Arial" w:eastAsia="Arial" w:hAnsi="Arial" w:cs="Arial"/>
            <w:color w:val="auto"/>
            <w:sz w:val="24"/>
            <w:szCs w:val="24"/>
            <w:lang w:val="en-US"/>
          </w:rPr>
          <w:t xml:space="preserve">, </w:t>
        </w:r>
        <w:smartTag w:uri="urn:schemas-microsoft-com:office:smarttags" w:element="State">
          <w:r w:rsidRPr="000E77CE">
            <w:rPr>
              <w:rFonts w:ascii="Arial" w:eastAsia="Arial" w:hAnsi="Arial" w:cs="Arial"/>
              <w:color w:val="auto"/>
              <w:sz w:val="24"/>
              <w:szCs w:val="24"/>
              <w:lang w:val="en-US"/>
            </w:rPr>
            <w:t>New York</w:t>
          </w:r>
        </w:smartTag>
      </w:smartTag>
      <w:r w:rsidRPr="000E77CE">
        <w:rPr>
          <w:rFonts w:ascii="Arial" w:eastAsia="Arial" w:hAnsi="Arial" w:cs="Arial"/>
          <w:color w:val="auto"/>
          <w:sz w:val="24"/>
          <w:szCs w:val="24"/>
          <w:lang w:val="en-US"/>
        </w:rPr>
        <w:t>: Dover Publications, INC., 2004. p.68-83.</w:t>
      </w:r>
    </w:p>
    <w:p w:rsidR="007B1860" w:rsidRPr="000E77CE" w:rsidRDefault="007B1860" w:rsidP="007B1860">
      <w:pPr>
        <w:spacing w:after="0" w:line="360" w:lineRule="auto"/>
        <w:jc w:val="both"/>
        <w:rPr>
          <w:rFonts w:ascii="Arial" w:eastAsia="Arial" w:hAnsi="Arial" w:cs="Arial"/>
          <w:color w:val="auto"/>
          <w:sz w:val="24"/>
          <w:szCs w:val="24"/>
          <w:lang w:val="en-US"/>
        </w:rPr>
      </w:pPr>
      <w:r w:rsidRPr="000E77CE">
        <w:rPr>
          <w:rFonts w:ascii="Arial" w:hAnsi="Arial" w:cs="Arial"/>
          <w:color w:val="auto"/>
          <w:sz w:val="24"/>
          <w:szCs w:val="24"/>
          <w:lang w:val="en-US"/>
        </w:rPr>
        <w:t>VOLUSPO</w:t>
      </w:r>
      <w:r w:rsidRPr="000E77CE">
        <w:rPr>
          <w:rFonts w:ascii="Arial" w:eastAsia="Arial" w:hAnsi="Arial" w:cs="Arial"/>
          <w:color w:val="auto"/>
          <w:sz w:val="24"/>
          <w:szCs w:val="24"/>
          <w:lang w:val="en-US"/>
        </w:rPr>
        <w:t xml:space="preserve"> In: </w:t>
      </w:r>
      <w:r w:rsidRPr="000E77CE">
        <w:rPr>
          <w:rFonts w:ascii="Arial" w:eastAsia="Arial" w:hAnsi="Arial" w:cs="Arial"/>
          <w:i/>
          <w:iCs/>
          <w:color w:val="auto"/>
          <w:sz w:val="24"/>
          <w:szCs w:val="24"/>
          <w:lang w:val="en-US"/>
        </w:rPr>
        <w:t>The Poetic Edda: the mythological poems</w:t>
      </w:r>
      <w:r w:rsidRPr="000E77CE">
        <w:rPr>
          <w:rFonts w:ascii="Arial" w:eastAsia="Arial" w:hAnsi="Arial" w:cs="Arial"/>
          <w:color w:val="auto"/>
          <w:sz w:val="24"/>
          <w:szCs w:val="24"/>
          <w:lang w:val="en-US"/>
        </w:rPr>
        <w:t xml:space="preserve">. </w:t>
      </w:r>
      <w:r w:rsidRPr="000E77CE">
        <w:rPr>
          <w:rFonts w:ascii="Arial" w:eastAsia="Arial" w:hAnsi="Arial" w:cs="Arial"/>
          <w:color w:val="auto"/>
          <w:sz w:val="24"/>
          <w:szCs w:val="24"/>
        </w:rPr>
        <w:t xml:space="preserve">Introdução, tradução e notas de Henry Adams Bellows. </w:t>
      </w:r>
      <w:smartTag w:uri="urn:schemas-microsoft-com:office:smarttags" w:element="place">
        <w:smartTag w:uri="urn:schemas-microsoft-com:office:smarttags" w:element="City">
          <w:r w:rsidRPr="000E77CE">
            <w:rPr>
              <w:rFonts w:ascii="Arial" w:eastAsia="Arial" w:hAnsi="Arial" w:cs="Arial"/>
              <w:color w:val="auto"/>
              <w:sz w:val="24"/>
              <w:szCs w:val="24"/>
              <w:lang w:val="en-US"/>
            </w:rPr>
            <w:t>Mineola</w:t>
          </w:r>
        </w:smartTag>
        <w:r w:rsidRPr="000E77CE">
          <w:rPr>
            <w:rFonts w:ascii="Arial" w:eastAsia="Arial" w:hAnsi="Arial" w:cs="Arial"/>
            <w:color w:val="auto"/>
            <w:sz w:val="24"/>
            <w:szCs w:val="24"/>
            <w:lang w:val="en-US"/>
          </w:rPr>
          <w:t xml:space="preserve">, </w:t>
        </w:r>
        <w:smartTag w:uri="urn:schemas-microsoft-com:office:smarttags" w:element="State">
          <w:r w:rsidRPr="000E77CE">
            <w:rPr>
              <w:rFonts w:ascii="Arial" w:eastAsia="Arial" w:hAnsi="Arial" w:cs="Arial"/>
              <w:color w:val="auto"/>
              <w:sz w:val="24"/>
              <w:szCs w:val="24"/>
              <w:lang w:val="en-US"/>
            </w:rPr>
            <w:t>New York</w:t>
          </w:r>
        </w:smartTag>
      </w:smartTag>
      <w:r w:rsidRPr="000E77CE">
        <w:rPr>
          <w:rFonts w:ascii="Arial" w:eastAsia="Arial" w:hAnsi="Arial" w:cs="Arial"/>
          <w:color w:val="auto"/>
          <w:sz w:val="24"/>
          <w:szCs w:val="24"/>
          <w:lang w:val="en-US"/>
        </w:rPr>
        <w:t>: Dover Publications, INC., 2004. p.1-27.</w:t>
      </w:r>
    </w:p>
    <w:p w:rsidR="007B1860" w:rsidRPr="000E77CE" w:rsidRDefault="007B1860" w:rsidP="007B1860">
      <w:pPr>
        <w:spacing w:after="0" w:line="360" w:lineRule="auto"/>
        <w:jc w:val="both"/>
        <w:rPr>
          <w:rFonts w:ascii="Arial" w:hAnsi="Arial" w:cs="Arial"/>
          <w:color w:val="auto"/>
          <w:sz w:val="24"/>
          <w:szCs w:val="24"/>
          <w:lang w:val="en-US"/>
        </w:rPr>
      </w:pPr>
      <w:r w:rsidRPr="000E77CE">
        <w:rPr>
          <w:rFonts w:ascii="Arial" w:hAnsi="Arial" w:cs="Arial"/>
          <w:bCs/>
          <w:color w:val="auto"/>
          <w:sz w:val="24"/>
          <w:szCs w:val="24"/>
          <w:lang w:val="en-US"/>
        </w:rPr>
        <w:t xml:space="preserve">STURLUSON, Snorri. </w:t>
      </w:r>
      <w:r w:rsidRPr="000E77CE">
        <w:rPr>
          <w:rFonts w:ascii="Arial" w:hAnsi="Arial" w:cs="Arial"/>
          <w:bCs/>
          <w:i/>
          <w:color w:val="auto"/>
          <w:sz w:val="24"/>
          <w:szCs w:val="24"/>
          <w:lang w:val="en-US"/>
        </w:rPr>
        <w:t xml:space="preserve">The Prose Edda: </w:t>
      </w:r>
      <w:r w:rsidRPr="000E77CE">
        <w:rPr>
          <w:rFonts w:ascii="Arial" w:hAnsi="Arial" w:cs="Arial"/>
          <w:bCs/>
          <w:color w:val="auto"/>
          <w:sz w:val="24"/>
          <w:szCs w:val="24"/>
          <w:lang w:val="en-US"/>
        </w:rPr>
        <w:t>tales from Norse mythology.</w:t>
      </w:r>
      <w:r w:rsidRPr="000E77CE">
        <w:rPr>
          <w:rFonts w:ascii="Arial" w:hAnsi="Arial" w:cs="Arial"/>
          <w:color w:val="auto"/>
          <w:sz w:val="24"/>
          <w:szCs w:val="24"/>
          <w:lang w:val="en-US"/>
        </w:rPr>
        <w:t xml:space="preserve"> </w:t>
      </w:r>
      <w:r w:rsidRPr="000E77CE">
        <w:rPr>
          <w:rFonts w:ascii="Arial" w:hAnsi="Arial" w:cs="Arial"/>
          <w:color w:val="auto"/>
          <w:sz w:val="24"/>
          <w:szCs w:val="24"/>
        </w:rPr>
        <w:t xml:space="preserve">Introdução, tradução e notas de </w:t>
      </w:r>
      <w:r w:rsidRPr="000E77CE">
        <w:rPr>
          <w:rFonts w:ascii="Arial" w:hAnsi="Arial" w:cs="Arial"/>
          <w:bCs/>
          <w:color w:val="auto"/>
          <w:sz w:val="24"/>
          <w:szCs w:val="24"/>
        </w:rPr>
        <w:t xml:space="preserve">Arthur Gilchrist Brodeur. </w:t>
      </w:r>
      <w:smartTag w:uri="urn:schemas-microsoft-com:office:smarttags" w:element="place">
        <w:smartTag w:uri="urn:schemas-microsoft-com:office:smarttags" w:element="City">
          <w:r w:rsidRPr="000E77CE">
            <w:rPr>
              <w:rFonts w:ascii="Arial" w:hAnsi="Arial" w:cs="Arial"/>
              <w:color w:val="auto"/>
              <w:sz w:val="24"/>
              <w:szCs w:val="24"/>
              <w:lang w:val="en-US"/>
            </w:rPr>
            <w:t>Mineola</w:t>
          </w:r>
        </w:smartTag>
        <w:r w:rsidRPr="000E77CE">
          <w:rPr>
            <w:rFonts w:ascii="Arial" w:hAnsi="Arial" w:cs="Arial"/>
            <w:color w:val="auto"/>
            <w:sz w:val="24"/>
            <w:szCs w:val="24"/>
            <w:lang w:val="en-US"/>
          </w:rPr>
          <w:t xml:space="preserve">, </w:t>
        </w:r>
        <w:smartTag w:uri="urn:schemas-microsoft-com:office:smarttags" w:element="State">
          <w:r w:rsidRPr="000E77CE">
            <w:rPr>
              <w:rFonts w:ascii="Arial" w:hAnsi="Arial" w:cs="Arial"/>
              <w:color w:val="auto"/>
              <w:sz w:val="24"/>
              <w:szCs w:val="24"/>
              <w:lang w:val="en-US"/>
            </w:rPr>
            <w:t>New York</w:t>
          </w:r>
        </w:smartTag>
      </w:smartTag>
      <w:r w:rsidRPr="000E77CE">
        <w:rPr>
          <w:rFonts w:ascii="Arial" w:hAnsi="Arial" w:cs="Arial"/>
          <w:color w:val="auto"/>
          <w:sz w:val="24"/>
          <w:szCs w:val="24"/>
          <w:lang w:val="en-US"/>
        </w:rPr>
        <w:t>: Dover Publications, INC., 2006.</w:t>
      </w:r>
    </w:p>
    <w:p w:rsidR="007B1860" w:rsidRPr="000E77CE" w:rsidRDefault="007B1860" w:rsidP="007B1860">
      <w:pPr>
        <w:spacing w:after="0" w:line="360" w:lineRule="auto"/>
        <w:jc w:val="both"/>
        <w:rPr>
          <w:rFonts w:ascii="Arial" w:eastAsia="Arial" w:hAnsi="Arial" w:cs="Arial"/>
          <w:color w:val="auto"/>
          <w:sz w:val="24"/>
          <w:szCs w:val="24"/>
          <w:lang w:val="en-US"/>
        </w:rPr>
      </w:pPr>
    </w:p>
    <w:p w:rsidR="007B1860" w:rsidRPr="000E77CE" w:rsidRDefault="007B1860" w:rsidP="007B1860">
      <w:pPr>
        <w:spacing w:after="0" w:line="360" w:lineRule="auto"/>
        <w:jc w:val="both"/>
        <w:rPr>
          <w:rFonts w:ascii="Arial" w:eastAsia="Arial" w:hAnsi="Arial" w:cs="Arial"/>
          <w:b/>
          <w:color w:val="auto"/>
          <w:sz w:val="24"/>
          <w:szCs w:val="24"/>
          <w:lang w:val="en-US"/>
        </w:rPr>
      </w:pPr>
      <w:r w:rsidRPr="000E77CE">
        <w:rPr>
          <w:rFonts w:ascii="Arial" w:eastAsia="Arial" w:hAnsi="Arial" w:cs="Arial"/>
          <w:color w:val="auto"/>
          <w:sz w:val="24"/>
          <w:szCs w:val="24"/>
          <w:lang w:val="en-US"/>
        </w:rPr>
        <w:tab/>
      </w:r>
      <w:r w:rsidRPr="000E77CE">
        <w:rPr>
          <w:rFonts w:ascii="Arial" w:eastAsia="Arial" w:hAnsi="Arial" w:cs="Arial"/>
          <w:b/>
          <w:color w:val="auto"/>
          <w:sz w:val="24"/>
          <w:szCs w:val="24"/>
          <w:lang w:val="en-US"/>
        </w:rPr>
        <w:t>BIBLIOGRAFIA</w:t>
      </w:r>
    </w:p>
    <w:p w:rsidR="007B1860" w:rsidRPr="000E77CE" w:rsidRDefault="007B1860" w:rsidP="007B1860">
      <w:pPr>
        <w:spacing w:after="0" w:line="360" w:lineRule="auto"/>
        <w:jc w:val="both"/>
        <w:rPr>
          <w:rFonts w:ascii="Arial" w:eastAsia="Arial" w:hAnsi="Arial" w:cs="Arial"/>
          <w:color w:val="auto"/>
          <w:sz w:val="24"/>
          <w:szCs w:val="24"/>
          <w:lang w:val="en-US"/>
        </w:rPr>
      </w:pPr>
    </w:p>
    <w:p w:rsidR="007B1860" w:rsidRPr="000E77CE" w:rsidRDefault="007B1860" w:rsidP="007B1860">
      <w:pPr>
        <w:spacing w:after="0" w:line="360" w:lineRule="auto"/>
        <w:jc w:val="both"/>
        <w:rPr>
          <w:rFonts w:ascii="Arial" w:eastAsia="Arial" w:hAnsi="Arial" w:cs="Arial"/>
          <w:color w:val="auto"/>
          <w:sz w:val="24"/>
          <w:szCs w:val="24"/>
        </w:rPr>
      </w:pPr>
      <w:r w:rsidRPr="000E77CE">
        <w:rPr>
          <w:rFonts w:ascii="Arial" w:eastAsia="Arial" w:hAnsi="Arial" w:cs="Arial"/>
          <w:color w:val="auto"/>
          <w:sz w:val="24"/>
          <w:szCs w:val="24"/>
          <w:lang w:val="en-US"/>
        </w:rPr>
        <w:t xml:space="preserve">BAGGE, S.; NORDEIDE, S. W. The </w:t>
      </w:r>
      <w:smartTag w:uri="urn:schemas-microsoft-com:office:smarttags" w:element="place">
        <w:smartTag w:uri="urn:schemas-microsoft-com:office:smarttags" w:element="PlaceType">
          <w:r w:rsidRPr="000E77CE">
            <w:rPr>
              <w:rFonts w:ascii="Arial" w:eastAsia="Arial" w:hAnsi="Arial" w:cs="Arial"/>
              <w:color w:val="auto"/>
              <w:sz w:val="24"/>
              <w:szCs w:val="24"/>
              <w:lang w:val="en-US"/>
            </w:rPr>
            <w:t>kingdom</w:t>
          </w:r>
        </w:smartTag>
        <w:r w:rsidRPr="000E77CE">
          <w:rPr>
            <w:rFonts w:ascii="Arial" w:eastAsia="Arial" w:hAnsi="Arial" w:cs="Arial"/>
            <w:color w:val="auto"/>
            <w:sz w:val="24"/>
            <w:szCs w:val="24"/>
            <w:lang w:val="en-US"/>
          </w:rPr>
          <w:t xml:space="preserve"> of </w:t>
        </w:r>
        <w:smartTag w:uri="urn:schemas-microsoft-com:office:smarttags" w:element="PlaceName">
          <w:r w:rsidRPr="000E77CE">
            <w:rPr>
              <w:rFonts w:ascii="Arial" w:eastAsia="Arial" w:hAnsi="Arial" w:cs="Arial"/>
              <w:color w:val="auto"/>
              <w:sz w:val="24"/>
              <w:szCs w:val="24"/>
              <w:lang w:val="en-US"/>
            </w:rPr>
            <w:t>Norway</w:t>
          </w:r>
        </w:smartTag>
      </w:smartTag>
      <w:r w:rsidRPr="000E77CE">
        <w:rPr>
          <w:rFonts w:ascii="Arial" w:eastAsia="Arial" w:hAnsi="Arial" w:cs="Arial"/>
          <w:color w:val="auto"/>
          <w:sz w:val="24"/>
          <w:szCs w:val="24"/>
          <w:lang w:val="en-US"/>
        </w:rPr>
        <w:t xml:space="preserve">. In: BEREND, Nora. </w:t>
      </w:r>
      <w:r w:rsidRPr="000E77CE">
        <w:rPr>
          <w:rFonts w:ascii="Arial" w:eastAsia="Arial" w:hAnsi="Arial" w:cs="Arial"/>
          <w:i/>
          <w:iCs/>
          <w:color w:val="auto"/>
          <w:sz w:val="24"/>
          <w:szCs w:val="24"/>
          <w:lang w:val="en-US"/>
        </w:rPr>
        <w:t xml:space="preserve">Christianization and the Rise of Christian Monarchy: Scandinavia, </w:t>
      </w:r>
      <w:smartTag w:uri="urn:schemas-microsoft-com:office:smarttags" w:element="place">
        <w:r w:rsidRPr="000E77CE">
          <w:rPr>
            <w:rFonts w:ascii="Arial" w:eastAsia="Arial" w:hAnsi="Arial" w:cs="Arial"/>
            <w:i/>
            <w:iCs/>
            <w:color w:val="auto"/>
            <w:sz w:val="24"/>
            <w:szCs w:val="24"/>
            <w:lang w:val="en-US"/>
          </w:rPr>
          <w:t>Central Europe</w:t>
        </w:r>
      </w:smartTag>
      <w:r w:rsidRPr="000E77CE">
        <w:rPr>
          <w:rFonts w:ascii="Arial" w:eastAsia="Arial" w:hAnsi="Arial" w:cs="Arial"/>
          <w:i/>
          <w:iCs/>
          <w:color w:val="auto"/>
          <w:sz w:val="24"/>
          <w:szCs w:val="24"/>
          <w:lang w:val="en-US"/>
        </w:rPr>
        <w:t xml:space="preserve"> and Rus’ c. 900-1200</w:t>
      </w:r>
      <w:r w:rsidRPr="000E77CE">
        <w:rPr>
          <w:rFonts w:ascii="Arial" w:eastAsia="Arial" w:hAnsi="Arial" w:cs="Arial"/>
          <w:color w:val="auto"/>
          <w:sz w:val="24"/>
          <w:szCs w:val="24"/>
          <w:lang w:val="en-US"/>
        </w:rPr>
        <w:t xml:space="preserve">. </w:t>
      </w:r>
      <w:r w:rsidRPr="000E77CE">
        <w:rPr>
          <w:rFonts w:ascii="Arial" w:eastAsia="Arial" w:hAnsi="Arial" w:cs="Arial"/>
          <w:color w:val="auto"/>
          <w:sz w:val="24"/>
          <w:szCs w:val="24"/>
        </w:rPr>
        <w:t>Cambridge: Cambridge University Press, 2007. p.121-166.</w:t>
      </w:r>
    </w:p>
    <w:p w:rsidR="007B1860" w:rsidRPr="000E77CE" w:rsidRDefault="007B1860" w:rsidP="007B1860">
      <w:pPr>
        <w:spacing w:after="0" w:line="360" w:lineRule="auto"/>
        <w:jc w:val="both"/>
        <w:rPr>
          <w:rFonts w:ascii="Arial" w:hAnsi="Arial" w:cs="Arial"/>
          <w:color w:val="auto"/>
          <w:sz w:val="24"/>
          <w:szCs w:val="24"/>
        </w:rPr>
      </w:pPr>
      <w:r w:rsidRPr="000E77CE">
        <w:rPr>
          <w:rFonts w:ascii="Arial" w:hAnsi="Arial" w:cs="Arial"/>
          <w:color w:val="auto"/>
          <w:sz w:val="24"/>
          <w:szCs w:val="24"/>
        </w:rPr>
        <w:t xml:space="preserve">CHARTIER, Roger. </w:t>
      </w:r>
      <w:r w:rsidRPr="000E77CE">
        <w:rPr>
          <w:rFonts w:ascii="Arial" w:hAnsi="Arial" w:cs="Arial"/>
          <w:i/>
          <w:iCs/>
          <w:color w:val="auto"/>
          <w:sz w:val="24"/>
          <w:szCs w:val="24"/>
        </w:rPr>
        <w:t xml:space="preserve">Á Beira da Falésia: </w:t>
      </w:r>
      <w:r w:rsidRPr="000E77CE">
        <w:rPr>
          <w:rFonts w:ascii="Arial" w:hAnsi="Arial" w:cs="Arial"/>
          <w:iCs/>
          <w:color w:val="auto"/>
          <w:sz w:val="24"/>
          <w:szCs w:val="24"/>
        </w:rPr>
        <w:t>A História entre certezas e inquietude</w:t>
      </w:r>
      <w:r w:rsidRPr="000E77CE">
        <w:rPr>
          <w:rFonts w:ascii="Arial" w:hAnsi="Arial" w:cs="Arial"/>
          <w:color w:val="auto"/>
          <w:sz w:val="24"/>
          <w:szCs w:val="24"/>
        </w:rPr>
        <w:t>. Porto Alegre: Ed. Universidade/UFRGS, 2002.</w:t>
      </w:r>
    </w:p>
    <w:p w:rsidR="007B1860" w:rsidRPr="000E77CE" w:rsidRDefault="007B1860" w:rsidP="007B1860">
      <w:pPr>
        <w:spacing w:after="0" w:line="360" w:lineRule="auto"/>
        <w:jc w:val="both"/>
        <w:rPr>
          <w:rFonts w:ascii="Arial" w:hAnsi="Arial" w:cs="Arial"/>
          <w:color w:val="auto"/>
          <w:sz w:val="24"/>
          <w:szCs w:val="24"/>
          <w:lang w:val="en-US"/>
        </w:rPr>
      </w:pPr>
      <w:r w:rsidRPr="000E77CE">
        <w:rPr>
          <w:rFonts w:ascii="Arial" w:hAnsi="Arial" w:cs="Arial"/>
          <w:color w:val="auto"/>
          <w:sz w:val="24"/>
          <w:szCs w:val="24"/>
        </w:rPr>
        <w:t xml:space="preserve">CHARTIER, Roger. </w:t>
      </w:r>
      <w:r w:rsidRPr="000E77CE">
        <w:rPr>
          <w:rFonts w:ascii="Arial" w:hAnsi="Arial" w:cs="Arial"/>
          <w:i/>
          <w:color w:val="auto"/>
          <w:sz w:val="24"/>
          <w:szCs w:val="24"/>
        </w:rPr>
        <w:t>A história ou a leitura do tempo.</w:t>
      </w:r>
      <w:r w:rsidRPr="000E77CE">
        <w:rPr>
          <w:rFonts w:ascii="Arial" w:hAnsi="Arial" w:cs="Arial"/>
          <w:color w:val="auto"/>
          <w:sz w:val="24"/>
          <w:szCs w:val="24"/>
        </w:rPr>
        <w:t xml:space="preserve"> </w:t>
      </w:r>
      <w:smartTag w:uri="urn:schemas-microsoft-com:office:smarttags" w:element="City">
        <w:smartTag w:uri="urn:schemas-microsoft-com:office:smarttags" w:element="place">
          <w:r w:rsidRPr="000E77CE">
            <w:rPr>
              <w:rFonts w:ascii="Arial" w:hAnsi="Arial" w:cs="Arial"/>
              <w:color w:val="auto"/>
              <w:sz w:val="24"/>
              <w:szCs w:val="24"/>
              <w:lang w:val="en-US"/>
            </w:rPr>
            <w:t>Belo Horizonte</w:t>
          </w:r>
        </w:smartTag>
      </w:smartTag>
      <w:r w:rsidRPr="000E77CE">
        <w:rPr>
          <w:rFonts w:ascii="Arial" w:hAnsi="Arial" w:cs="Arial"/>
          <w:color w:val="auto"/>
          <w:sz w:val="24"/>
          <w:szCs w:val="24"/>
          <w:lang w:val="en-US"/>
        </w:rPr>
        <w:t>: Autentica Editora, 2009.</w:t>
      </w:r>
    </w:p>
    <w:p w:rsidR="007B1860" w:rsidRPr="000E77CE" w:rsidRDefault="007B1860" w:rsidP="007B1860">
      <w:pPr>
        <w:spacing w:after="0" w:line="360" w:lineRule="auto"/>
        <w:jc w:val="both"/>
        <w:rPr>
          <w:rFonts w:ascii="Arial" w:eastAsia="Arial" w:hAnsi="Arial" w:cs="Arial"/>
          <w:color w:val="auto"/>
          <w:sz w:val="24"/>
          <w:szCs w:val="24"/>
          <w:lang w:val="en-US"/>
        </w:rPr>
      </w:pPr>
      <w:r w:rsidRPr="000E77CE">
        <w:rPr>
          <w:rFonts w:ascii="Arial" w:eastAsia="Arial" w:hAnsi="Arial" w:cs="Arial"/>
          <w:color w:val="auto"/>
          <w:sz w:val="24"/>
          <w:szCs w:val="24"/>
          <w:lang w:val="en-US"/>
        </w:rPr>
        <w:t xml:space="preserve">CHRISTIANSEN, Eric. </w:t>
      </w:r>
      <w:r w:rsidRPr="000E77CE">
        <w:rPr>
          <w:rFonts w:ascii="Arial" w:eastAsia="Arial" w:hAnsi="Arial" w:cs="Arial"/>
          <w:i/>
          <w:iCs/>
          <w:color w:val="auto"/>
          <w:sz w:val="24"/>
          <w:szCs w:val="24"/>
          <w:lang w:val="en-US"/>
        </w:rPr>
        <w:t>The Norsemen in the Viking Age.</w:t>
      </w:r>
      <w:r w:rsidRPr="000E77CE">
        <w:rPr>
          <w:rFonts w:ascii="Arial" w:eastAsia="Arial" w:hAnsi="Arial" w:cs="Arial"/>
          <w:color w:val="auto"/>
          <w:sz w:val="24"/>
          <w:szCs w:val="24"/>
          <w:lang w:val="en-US"/>
        </w:rPr>
        <w:t xml:space="preserve"> </w:t>
      </w:r>
      <w:smartTag w:uri="urn:schemas-microsoft-com:office:smarttags" w:element="City">
        <w:smartTag w:uri="urn:schemas-microsoft-com:office:smarttags" w:element="place">
          <w:r w:rsidRPr="000E77CE">
            <w:rPr>
              <w:rFonts w:ascii="Arial" w:eastAsia="Arial" w:hAnsi="Arial" w:cs="Arial"/>
              <w:color w:val="auto"/>
              <w:sz w:val="24"/>
              <w:szCs w:val="24"/>
              <w:lang w:val="en-US"/>
            </w:rPr>
            <w:t>Oxford</w:t>
          </w:r>
        </w:smartTag>
      </w:smartTag>
      <w:r w:rsidRPr="000E77CE">
        <w:rPr>
          <w:rFonts w:ascii="Arial" w:eastAsia="Arial" w:hAnsi="Arial" w:cs="Arial"/>
          <w:color w:val="auto"/>
          <w:sz w:val="24"/>
          <w:szCs w:val="24"/>
          <w:lang w:val="en-US"/>
        </w:rPr>
        <w:t>: Blackwell Publishing, 2002.</w:t>
      </w:r>
    </w:p>
    <w:p w:rsidR="007B1860" w:rsidRPr="000E77CE" w:rsidRDefault="007B1860" w:rsidP="007B1860">
      <w:pPr>
        <w:spacing w:after="0" w:line="360" w:lineRule="auto"/>
        <w:jc w:val="both"/>
        <w:rPr>
          <w:rFonts w:ascii="Arial" w:hAnsi="Arial" w:cs="Arial"/>
          <w:color w:val="auto"/>
          <w:sz w:val="24"/>
          <w:szCs w:val="24"/>
        </w:rPr>
      </w:pPr>
      <w:r w:rsidRPr="000E77CE">
        <w:rPr>
          <w:rFonts w:ascii="Arial" w:hAnsi="Arial" w:cs="Arial"/>
          <w:color w:val="auto"/>
          <w:sz w:val="24"/>
          <w:szCs w:val="24"/>
          <w:lang w:val="en-US"/>
        </w:rPr>
        <w:lastRenderedPageBreak/>
        <w:t xml:space="preserve">DAVIDSON, Hilda Roderik Ellis. </w:t>
      </w:r>
      <w:r w:rsidRPr="000E77CE">
        <w:rPr>
          <w:rFonts w:ascii="Arial" w:hAnsi="Arial" w:cs="Arial"/>
          <w:i/>
          <w:color w:val="auto"/>
          <w:sz w:val="24"/>
          <w:szCs w:val="24"/>
        </w:rPr>
        <w:t xml:space="preserve">Deuses e Mitos do Norte da Europa: </w:t>
      </w:r>
      <w:r w:rsidRPr="000E77CE">
        <w:rPr>
          <w:rFonts w:ascii="Arial" w:hAnsi="Arial" w:cs="Arial"/>
          <w:color w:val="auto"/>
          <w:sz w:val="24"/>
          <w:szCs w:val="24"/>
        </w:rPr>
        <w:t>uma mitologia é o comentário de uma era ou civilização especifica sobre os mistérios da existência e da mente humanas, São Paulo: Madras, 2004.</w:t>
      </w:r>
    </w:p>
    <w:p w:rsidR="007B1860" w:rsidRPr="000E77CE" w:rsidRDefault="007B1860" w:rsidP="007B1860">
      <w:pPr>
        <w:spacing w:after="0" w:line="360" w:lineRule="auto"/>
        <w:jc w:val="both"/>
        <w:rPr>
          <w:rFonts w:ascii="Arial" w:eastAsia="Arial" w:hAnsi="Arial" w:cs="Arial"/>
          <w:color w:val="auto"/>
          <w:sz w:val="24"/>
          <w:szCs w:val="24"/>
        </w:rPr>
      </w:pPr>
      <w:r w:rsidRPr="000E77CE">
        <w:rPr>
          <w:rFonts w:ascii="Arial" w:eastAsia="Arial" w:hAnsi="Arial" w:cs="Arial"/>
          <w:color w:val="auto"/>
          <w:sz w:val="24"/>
          <w:szCs w:val="24"/>
        </w:rPr>
        <w:t xml:space="preserve">ELIADE, M. </w:t>
      </w:r>
      <w:r w:rsidRPr="000E77CE">
        <w:rPr>
          <w:rFonts w:ascii="Arial" w:eastAsia="Arial" w:hAnsi="Arial" w:cs="Arial"/>
          <w:i/>
          <w:color w:val="auto"/>
          <w:sz w:val="24"/>
          <w:szCs w:val="24"/>
        </w:rPr>
        <w:t xml:space="preserve">Mito e Realidade, </w:t>
      </w:r>
      <w:r w:rsidRPr="000E77CE">
        <w:rPr>
          <w:rFonts w:ascii="Arial" w:eastAsia="Arial" w:hAnsi="Arial" w:cs="Arial"/>
          <w:color w:val="auto"/>
          <w:sz w:val="24"/>
          <w:szCs w:val="24"/>
        </w:rPr>
        <w:t>São Paulo: Editora Perspectiva, 1972.</w:t>
      </w:r>
    </w:p>
    <w:p w:rsidR="007B1860" w:rsidRPr="000E77CE" w:rsidRDefault="007B1860" w:rsidP="007B1860">
      <w:pPr>
        <w:spacing w:after="0" w:line="360" w:lineRule="auto"/>
        <w:jc w:val="both"/>
        <w:rPr>
          <w:rFonts w:ascii="Arial" w:eastAsia="Arial" w:hAnsi="Arial" w:cs="Arial"/>
          <w:color w:val="auto"/>
          <w:sz w:val="24"/>
          <w:szCs w:val="24"/>
        </w:rPr>
      </w:pPr>
      <w:r w:rsidRPr="000E77CE">
        <w:rPr>
          <w:rFonts w:ascii="Arial" w:eastAsia="Arial" w:hAnsi="Arial" w:cs="Arial"/>
          <w:color w:val="auto"/>
          <w:sz w:val="24"/>
          <w:szCs w:val="24"/>
        </w:rPr>
        <w:t xml:space="preserve">ELIADE, M. </w:t>
      </w:r>
      <w:r w:rsidRPr="000E77CE">
        <w:rPr>
          <w:rFonts w:ascii="Arial" w:eastAsia="Arial" w:hAnsi="Arial" w:cs="Arial"/>
          <w:i/>
          <w:iCs/>
          <w:color w:val="auto"/>
          <w:sz w:val="24"/>
          <w:szCs w:val="24"/>
        </w:rPr>
        <w:t>O Sagrado e o Profano</w:t>
      </w:r>
      <w:r w:rsidRPr="000E77CE">
        <w:rPr>
          <w:rFonts w:ascii="Arial" w:eastAsia="Arial" w:hAnsi="Arial" w:cs="Arial"/>
          <w:color w:val="auto"/>
          <w:sz w:val="24"/>
          <w:szCs w:val="24"/>
        </w:rPr>
        <w:t>, São Paulo: Livraria Martins Fontes Editora Ltda., 1992.</w:t>
      </w:r>
    </w:p>
    <w:p w:rsidR="007B1860" w:rsidRPr="000E77CE" w:rsidRDefault="007B1860" w:rsidP="007B1860">
      <w:pPr>
        <w:spacing w:after="0" w:line="360" w:lineRule="auto"/>
        <w:jc w:val="both"/>
        <w:rPr>
          <w:rFonts w:ascii="Arial" w:eastAsia="Arial" w:hAnsi="Arial" w:cs="Arial"/>
          <w:color w:val="auto"/>
          <w:sz w:val="24"/>
          <w:szCs w:val="24"/>
        </w:rPr>
      </w:pPr>
      <w:r w:rsidRPr="000E77CE">
        <w:rPr>
          <w:rFonts w:ascii="Arial" w:eastAsia="Arial" w:hAnsi="Arial" w:cs="Arial"/>
          <w:color w:val="auto"/>
          <w:sz w:val="24"/>
          <w:szCs w:val="24"/>
          <w:lang w:val="en-US"/>
        </w:rPr>
        <w:t xml:space="preserve">HOLMAN, Katherine. </w:t>
      </w:r>
      <w:r w:rsidRPr="000E77CE">
        <w:rPr>
          <w:rFonts w:ascii="Arial" w:eastAsia="Arial" w:hAnsi="Arial" w:cs="Arial"/>
          <w:i/>
          <w:iCs/>
          <w:color w:val="auto"/>
          <w:sz w:val="24"/>
          <w:szCs w:val="24"/>
          <w:lang w:val="en-US"/>
        </w:rPr>
        <w:t>Historical Dictionary of the Vikings.</w:t>
      </w:r>
      <w:r w:rsidRPr="000E77CE">
        <w:rPr>
          <w:rFonts w:ascii="Arial" w:eastAsia="Arial" w:hAnsi="Arial" w:cs="Arial"/>
          <w:color w:val="auto"/>
          <w:sz w:val="24"/>
          <w:szCs w:val="24"/>
          <w:lang w:val="en-US"/>
        </w:rPr>
        <w:t xml:space="preserve"> </w:t>
      </w:r>
      <w:r w:rsidRPr="000E77CE">
        <w:rPr>
          <w:rFonts w:ascii="Arial" w:eastAsia="Arial" w:hAnsi="Arial" w:cs="Arial"/>
          <w:color w:val="auto"/>
          <w:sz w:val="24"/>
          <w:szCs w:val="24"/>
        </w:rPr>
        <w:t>Oxford: The Scarecrow Press, 2003.</w:t>
      </w:r>
    </w:p>
    <w:p w:rsidR="009C269B" w:rsidRPr="000E77CE" w:rsidRDefault="009C269B" w:rsidP="009C269B">
      <w:pPr>
        <w:spacing w:after="0" w:line="360" w:lineRule="auto"/>
        <w:jc w:val="both"/>
        <w:rPr>
          <w:rFonts w:ascii="Arial" w:hAnsi="Arial" w:cs="Arial"/>
          <w:color w:val="auto"/>
          <w:sz w:val="24"/>
          <w:szCs w:val="24"/>
        </w:rPr>
      </w:pPr>
      <w:r w:rsidRPr="000E77CE">
        <w:rPr>
          <w:rFonts w:ascii="Arial" w:hAnsi="Arial" w:cs="Arial"/>
          <w:color w:val="auto"/>
          <w:sz w:val="24"/>
          <w:szCs w:val="24"/>
        </w:rPr>
        <w:t xml:space="preserve">LANGER, Johnni. Religião e Magia entre os Vikings: Uma Sistematização Historiográfica. </w:t>
      </w:r>
      <w:r w:rsidRPr="000E77CE">
        <w:rPr>
          <w:rFonts w:ascii="Arial" w:hAnsi="Arial" w:cs="Arial"/>
          <w:i/>
          <w:color w:val="auto"/>
          <w:sz w:val="24"/>
          <w:szCs w:val="24"/>
        </w:rPr>
        <w:t>Brathair</w:t>
      </w:r>
      <w:r w:rsidRPr="000E77CE">
        <w:rPr>
          <w:rFonts w:ascii="Arial" w:hAnsi="Arial" w:cs="Arial"/>
          <w:color w:val="auto"/>
          <w:sz w:val="24"/>
          <w:szCs w:val="24"/>
        </w:rPr>
        <w:t xml:space="preserve"> 5 (2), 2005: 55-82. (</w:t>
      </w:r>
      <w:hyperlink r:id="rId7" w:history="1">
        <w:r w:rsidRPr="000E77CE">
          <w:rPr>
            <w:rStyle w:val="Hyperlink"/>
            <w:rFonts w:ascii="Arial" w:hAnsi="Arial" w:cs="Arial"/>
            <w:bCs/>
            <w:color w:val="auto"/>
            <w:sz w:val="24"/>
            <w:szCs w:val="24"/>
          </w:rPr>
          <w:t>http://www.brathair.com</w:t>
        </w:r>
      </w:hyperlink>
      <w:r w:rsidRPr="000E77CE">
        <w:rPr>
          <w:rFonts w:ascii="Arial" w:hAnsi="Arial" w:cs="Arial"/>
          <w:bCs/>
          <w:color w:val="auto"/>
          <w:sz w:val="24"/>
          <w:szCs w:val="24"/>
        </w:rPr>
        <w:t xml:space="preserve">) </w:t>
      </w:r>
      <w:r w:rsidRPr="000E77CE">
        <w:rPr>
          <w:rFonts w:ascii="Arial" w:hAnsi="Arial" w:cs="Arial"/>
          <w:color w:val="auto"/>
          <w:sz w:val="24"/>
          <w:szCs w:val="24"/>
        </w:rPr>
        <w:t>acesso em 13/08/2008, 15:30.</w:t>
      </w:r>
    </w:p>
    <w:p w:rsidR="007B1860" w:rsidRPr="000E77CE" w:rsidRDefault="007B1860" w:rsidP="007B1860">
      <w:pPr>
        <w:spacing w:after="0" w:line="360" w:lineRule="auto"/>
        <w:jc w:val="both"/>
        <w:rPr>
          <w:rFonts w:ascii="Arial" w:eastAsia="Arial" w:hAnsi="Arial" w:cs="Arial"/>
          <w:color w:val="auto"/>
          <w:sz w:val="24"/>
          <w:szCs w:val="24"/>
          <w:lang w:val="en-US"/>
        </w:rPr>
      </w:pPr>
      <w:r w:rsidRPr="000E77CE">
        <w:rPr>
          <w:rFonts w:ascii="Arial" w:eastAsia="Arial" w:hAnsi="Arial" w:cs="Arial"/>
          <w:color w:val="auto"/>
          <w:sz w:val="24"/>
          <w:szCs w:val="24"/>
        </w:rPr>
        <w:t xml:space="preserve">LANGER, J. </w:t>
      </w:r>
      <w:r w:rsidRPr="000E77CE">
        <w:rPr>
          <w:rFonts w:ascii="Arial" w:eastAsia="Arial" w:hAnsi="Arial" w:cs="Arial"/>
          <w:iCs/>
          <w:color w:val="auto"/>
          <w:sz w:val="24"/>
          <w:szCs w:val="24"/>
        </w:rPr>
        <w:t>Midvinterblot</w:t>
      </w:r>
      <w:r w:rsidRPr="000E77CE">
        <w:rPr>
          <w:rFonts w:ascii="Arial" w:eastAsia="Arial" w:hAnsi="Arial" w:cs="Arial"/>
          <w:i/>
          <w:iCs/>
          <w:color w:val="auto"/>
          <w:sz w:val="24"/>
          <w:szCs w:val="24"/>
        </w:rPr>
        <w:t xml:space="preserve">: </w:t>
      </w:r>
      <w:r w:rsidRPr="000E77CE">
        <w:rPr>
          <w:rFonts w:ascii="Arial" w:eastAsia="Arial" w:hAnsi="Arial" w:cs="Arial"/>
          <w:iCs/>
          <w:color w:val="auto"/>
          <w:sz w:val="24"/>
          <w:szCs w:val="24"/>
        </w:rPr>
        <w:t>O Sacrifício Humano na Cultura Viking e no Imaginário Contemporâneo</w:t>
      </w:r>
      <w:r w:rsidRPr="000E77CE">
        <w:rPr>
          <w:rFonts w:ascii="Arial" w:eastAsia="Arial" w:hAnsi="Arial" w:cs="Arial"/>
          <w:i/>
          <w:iCs/>
          <w:color w:val="auto"/>
          <w:sz w:val="24"/>
          <w:szCs w:val="24"/>
        </w:rPr>
        <w:t>.</w:t>
      </w:r>
      <w:r w:rsidRPr="000E77CE">
        <w:rPr>
          <w:rFonts w:ascii="Arial" w:eastAsia="Arial" w:hAnsi="Arial" w:cs="Arial"/>
          <w:color w:val="auto"/>
          <w:sz w:val="24"/>
          <w:szCs w:val="24"/>
        </w:rPr>
        <w:t xml:space="preserve"> </w:t>
      </w:r>
      <w:r w:rsidRPr="000E77CE">
        <w:rPr>
          <w:rFonts w:ascii="Arial" w:eastAsia="Arial" w:hAnsi="Arial" w:cs="Arial"/>
          <w:i/>
          <w:iCs/>
          <w:color w:val="auto"/>
          <w:sz w:val="24"/>
          <w:szCs w:val="24"/>
          <w:lang w:val="en-US"/>
        </w:rPr>
        <w:t>Brathair</w:t>
      </w:r>
      <w:r w:rsidRPr="000E77CE">
        <w:rPr>
          <w:rFonts w:ascii="Arial" w:eastAsia="Arial" w:hAnsi="Arial" w:cs="Arial"/>
          <w:color w:val="auto"/>
          <w:sz w:val="24"/>
          <w:szCs w:val="24"/>
          <w:lang w:val="en-US"/>
        </w:rPr>
        <w:t xml:space="preserve"> 4 (2), 2004: 61-85. (</w:t>
      </w:r>
      <w:hyperlink r:id="rId8" w:history="1">
        <w:r w:rsidRPr="000E77CE">
          <w:rPr>
            <w:rFonts w:ascii="Arial" w:eastAsia="Arial" w:hAnsi="Arial" w:cs="Arial"/>
            <w:color w:val="auto"/>
            <w:sz w:val="24"/>
            <w:szCs w:val="24"/>
            <w:u w:val="single"/>
            <w:lang w:val="en-US"/>
          </w:rPr>
          <w:t>http</w:t>
        </w:r>
      </w:hyperlink>
      <w:hyperlink r:id="rId9" w:history="1">
        <w:r w:rsidRPr="000E77CE">
          <w:rPr>
            <w:rFonts w:ascii="Arial" w:eastAsia="Arial" w:hAnsi="Arial" w:cs="Arial"/>
            <w:color w:val="auto"/>
            <w:sz w:val="24"/>
            <w:szCs w:val="24"/>
            <w:u w:val="single"/>
            <w:lang w:val="en-US"/>
          </w:rPr>
          <w:t>://</w:t>
        </w:r>
      </w:hyperlink>
      <w:hyperlink r:id="rId10" w:history="1">
        <w:r w:rsidRPr="000E77CE">
          <w:rPr>
            <w:rFonts w:ascii="Arial" w:eastAsia="Arial" w:hAnsi="Arial" w:cs="Arial"/>
            <w:color w:val="auto"/>
            <w:sz w:val="24"/>
            <w:szCs w:val="24"/>
            <w:u w:val="single"/>
            <w:lang w:val="en-US"/>
          </w:rPr>
          <w:t>www</w:t>
        </w:r>
      </w:hyperlink>
      <w:hyperlink r:id="rId11" w:history="1">
        <w:r w:rsidRPr="000E77CE">
          <w:rPr>
            <w:rFonts w:ascii="Arial" w:eastAsia="Arial" w:hAnsi="Arial" w:cs="Arial"/>
            <w:color w:val="auto"/>
            <w:sz w:val="24"/>
            <w:szCs w:val="24"/>
            <w:u w:val="single"/>
            <w:lang w:val="en-US"/>
          </w:rPr>
          <w:t>.</w:t>
        </w:r>
      </w:hyperlink>
      <w:hyperlink r:id="rId12" w:history="1">
        <w:r w:rsidRPr="000E77CE">
          <w:rPr>
            <w:rFonts w:ascii="Arial" w:eastAsia="Arial" w:hAnsi="Arial" w:cs="Arial"/>
            <w:color w:val="auto"/>
            <w:sz w:val="24"/>
            <w:szCs w:val="24"/>
            <w:u w:val="single"/>
            <w:lang w:val="en-US"/>
          </w:rPr>
          <w:t>brathair</w:t>
        </w:r>
      </w:hyperlink>
      <w:hyperlink r:id="rId13" w:history="1">
        <w:r w:rsidRPr="000E77CE">
          <w:rPr>
            <w:rFonts w:ascii="Arial" w:eastAsia="Arial" w:hAnsi="Arial" w:cs="Arial"/>
            <w:color w:val="auto"/>
            <w:sz w:val="24"/>
            <w:szCs w:val="24"/>
            <w:u w:val="single"/>
            <w:lang w:val="en-US"/>
          </w:rPr>
          <w:t>.</w:t>
        </w:r>
      </w:hyperlink>
      <w:hyperlink r:id="rId14" w:history="1">
        <w:r w:rsidRPr="000E77CE">
          <w:rPr>
            <w:rFonts w:ascii="Arial" w:eastAsia="Arial" w:hAnsi="Arial" w:cs="Arial"/>
            <w:color w:val="auto"/>
            <w:sz w:val="24"/>
            <w:szCs w:val="24"/>
            <w:u w:val="single"/>
            <w:lang w:val="en-US"/>
          </w:rPr>
          <w:t>com</w:t>
        </w:r>
      </w:hyperlink>
      <w:r w:rsidRPr="000E77CE">
        <w:rPr>
          <w:rFonts w:ascii="Arial" w:eastAsia="Arial" w:hAnsi="Arial" w:cs="Arial"/>
          <w:color w:val="auto"/>
          <w:sz w:val="24"/>
          <w:szCs w:val="24"/>
          <w:lang w:val="en-US"/>
        </w:rPr>
        <w:t>) acesso em 15/08/2008, 16:30.</w:t>
      </w:r>
    </w:p>
    <w:p w:rsidR="007B1860" w:rsidRPr="000E77CE" w:rsidRDefault="007B1860" w:rsidP="007B1860">
      <w:pPr>
        <w:spacing w:after="0" w:line="360" w:lineRule="auto"/>
        <w:jc w:val="both"/>
        <w:rPr>
          <w:rFonts w:ascii="Arial" w:hAnsi="Arial" w:cs="Arial"/>
          <w:bCs/>
          <w:color w:val="auto"/>
          <w:sz w:val="24"/>
          <w:szCs w:val="24"/>
          <w:lang w:val="en-US"/>
        </w:rPr>
      </w:pPr>
      <w:r w:rsidRPr="000E77CE">
        <w:rPr>
          <w:rFonts w:ascii="Arial" w:hAnsi="Arial" w:cs="Arial"/>
          <w:bCs/>
          <w:color w:val="auto"/>
          <w:sz w:val="24"/>
          <w:szCs w:val="24"/>
          <w:lang w:val="en-US"/>
        </w:rPr>
        <w:t xml:space="preserve">LINDOW, John. </w:t>
      </w:r>
      <w:r w:rsidRPr="000E77CE">
        <w:rPr>
          <w:rFonts w:ascii="Arial" w:hAnsi="Arial" w:cs="Arial"/>
          <w:bCs/>
          <w:i/>
          <w:color w:val="auto"/>
          <w:sz w:val="24"/>
          <w:szCs w:val="24"/>
          <w:lang w:val="en-US"/>
        </w:rPr>
        <w:t>Norse Mythology: A Guide to the Gods, Heroes, Rituals, and Beliefs</w:t>
      </w:r>
      <w:r w:rsidRPr="000E77CE">
        <w:rPr>
          <w:rFonts w:ascii="Arial" w:hAnsi="Arial" w:cs="Arial"/>
          <w:bCs/>
          <w:color w:val="auto"/>
          <w:sz w:val="24"/>
          <w:szCs w:val="24"/>
          <w:lang w:val="en-US"/>
        </w:rPr>
        <w:t xml:space="preserve">. </w:t>
      </w:r>
      <w:smartTag w:uri="urn:schemas-microsoft-com:office:smarttags" w:element="State">
        <w:r w:rsidRPr="000E77CE">
          <w:rPr>
            <w:rFonts w:ascii="Arial" w:hAnsi="Arial" w:cs="Arial"/>
            <w:bCs/>
            <w:color w:val="auto"/>
            <w:sz w:val="24"/>
            <w:szCs w:val="24"/>
            <w:lang w:val="en-US"/>
          </w:rPr>
          <w:t>New York</w:t>
        </w:r>
      </w:smartTag>
      <w:r w:rsidRPr="000E77CE">
        <w:rPr>
          <w:rFonts w:ascii="Arial" w:hAnsi="Arial" w:cs="Arial"/>
          <w:bCs/>
          <w:color w:val="auto"/>
          <w:sz w:val="24"/>
          <w:szCs w:val="24"/>
          <w:lang w:val="en-US"/>
        </w:rPr>
        <w:t xml:space="preserve">: </w:t>
      </w:r>
      <w:smartTag w:uri="urn:schemas-microsoft-com:office:smarttags" w:element="place">
        <w:smartTag w:uri="urn:schemas-microsoft-com:office:smarttags" w:element="PlaceName">
          <w:r w:rsidRPr="000E77CE">
            <w:rPr>
              <w:rFonts w:ascii="Arial" w:hAnsi="Arial" w:cs="Arial"/>
              <w:bCs/>
              <w:color w:val="auto"/>
              <w:sz w:val="24"/>
              <w:szCs w:val="24"/>
              <w:lang w:val="en-US"/>
            </w:rPr>
            <w:t>Oxford</w:t>
          </w:r>
        </w:smartTag>
        <w:r w:rsidRPr="000E77CE">
          <w:rPr>
            <w:rFonts w:ascii="Arial" w:hAnsi="Arial" w:cs="Arial"/>
            <w:bCs/>
            <w:color w:val="auto"/>
            <w:sz w:val="24"/>
            <w:szCs w:val="24"/>
            <w:lang w:val="en-US"/>
          </w:rPr>
          <w:t xml:space="preserve"> </w:t>
        </w:r>
        <w:smartTag w:uri="urn:schemas-microsoft-com:office:smarttags" w:element="PlaceType">
          <w:r w:rsidRPr="000E77CE">
            <w:rPr>
              <w:rFonts w:ascii="Arial" w:hAnsi="Arial" w:cs="Arial"/>
              <w:bCs/>
              <w:color w:val="auto"/>
              <w:sz w:val="24"/>
              <w:szCs w:val="24"/>
              <w:lang w:val="en-US"/>
            </w:rPr>
            <w:t>University</w:t>
          </w:r>
        </w:smartTag>
      </w:smartTag>
      <w:r w:rsidRPr="000E77CE">
        <w:rPr>
          <w:rFonts w:ascii="Arial" w:hAnsi="Arial" w:cs="Arial"/>
          <w:bCs/>
          <w:color w:val="auto"/>
          <w:sz w:val="24"/>
          <w:szCs w:val="24"/>
          <w:lang w:val="en-US"/>
        </w:rPr>
        <w:t xml:space="preserve"> Press, 2002.</w:t>
      </w:r>
    </w:p>
    <w:p w:rsidR="007B1860" w:rsidRPr="000E77CE" w:rsidRDefault="007B1860" w:rsidP="007B1860">
      <w:pPr>
        <w:spacing w:after="0" w:line="360" w:lineRule="auto"/>
        <w:jc w:val="both"/>
        <w:rPr>
          <w:rFonts w:ascii="Arial" w:hAnsi="Arial" w:cs="Arial"/>
          <w:color w:val="auto"/>
          <w:sz w:val="24"/>
          <w:szCs w:val="24"/>
          <w:shd w:val="clear" w:color="auto" w:fill="FFFFFF"/>
        </w:rPr>
      </w:pPr>
      <w:r w:rsidRPr="000E77CE">
        <w:rPr>
          <w:rFonts w:ascii="Arial" w:hAnsi="Arial" w:cs="Arial"/>
          <w:color w:val="auto"/>
          <w:sz w:val="24"/>
          <w:szCs w:val="24"/>
          <w:shd w:val="clear" w:color="auto" w:fill="FFFFFF"/>
          <w:lang w:val="en-US"/>
        </w:rPr>
        <w:t xml:space="preserve">O’DONOGHUE, Heather. </w:t>
      </w:r>
      <w:r w:rsidRPr="000E77CE">
        <w:rPr>
          <w:rFonts w:ascii="Arial" w:hAnsi="Arial" w:cs="Arial"/>
          <w:i/>
          <w:color w:val="auto"/>
          <w:sz w:val="24"/>
          <w:szCs w:val="24"/>
          <w:shd w:val="clear" w:color="auto" w:fill="FFFFFF"/>
          <w:lang w:val="en-US"/>
        </w:rPr>
        <w:t xml:space="preserve">From Asgard to </w:t>
      </w:r>
      <w:smartTag w:uri="urn:schemas-microsoft-com:office:smarttags" w:element="place">
        <w:r w:rsidRPr="000E77CE">
          <w:rPr>
            <w:rFonts w:ascii="Arial" w:hAnsi="Arial" w:cs="Arial"/>
            <w:i/>
            <w:color w:val="auto"/>
            <w:sz w:val="24"/>
            <w:szCs w:val="24"/>
            <w:shd w:val="clear" w:color="auto" w:fill="FFFFFF"/>
            <w:lang w:val="en-US"/>
          </w:rPr>
          <w:t>Valhalla</w:t>
        </w:r>
      </w:smartTag>
      <w:r w:rsidRPr="000E77CE">
        <w:rPr>
          <w:rFonts w:ascii="Arial" w:hAnsi="Arial" w:cs="Arial"/>
          <w:i/>
          <w:color w:val="auto"/>
          <w:sz w:val="24"/>
          <w:szCs w:val="24"/>
          <w:shd w:val="clear" w:color="auto" w:fill="FFFFFF"/>
          <w:lang w:val="en-US"/>
        </w:rPr>
        <w:t xml:space="preserve">: </w:t>
      </w:r>
      <w:r w:rsidRPr="000E77CE">
        <w:rPr>
          <w:rFonts w:ascii="Arial" w:hAnsi="Arial" w:cs="Arial"/>
          <w:color w:val="auto"/>
          <w:sz w:val="24"/>
          <w:szCs w:val="24"/>
          <w:shd w:val="clear" w:color="auto" w:fill="FFFFFF"/>
          <w:lang w:val="en-US"/>
        </w:rPr>
        <w:t>The Remarkable History of the Norse Myths</w:t>
      </w:r>
      <w:r w:rsidRPr="000E77CE">
        <w:rPr>
          <w:rFonts w:ascii="Arial" w:hAnsi="Arial" w:cs="Arial"/>
          <w:i/>
          <w:color w:val="auto"/>
          <w:sz w:val="24"/>
          <w:szCs w:val="24"/>
          <w:shd w:val="clear" w:color="auto" w:fill="FFFFFF"/>
          <w:lang w:val="en-US"/>
        </w:rPr>
        <w:t>.</w:t>
      </w:r>
      <w:r w:rsidRPr="000E77CE">
        <w:rPr>
          <w:rFonts w:ascii="Arial" w:hAnsi="Arial" w:cs="Arial"/>
          <w:color w:val="auto"/>
          <w:sz w:val="24"/>
          <w:szCs w:val="24"/>
          <w:shd w:val="clear" w:color="auto" w:fill="FFFFFF"/>
          <w:lang w:val="en-US"/>
        </w:rPr>
        <w:t xml:space="preserve"> </w:t>
      </w:r>
      <w:r w:rsidRPr="000E77CE">
        <w:rPr>
          <w:rFonts w:ascii="Arial" w:hAnsi="Arial" w:cs="Arial"/>
          <w:color w:val="auto"/>
          <w:sz w:val="24"/>
          <w:szCs w:val="24"/>
          <w:shd w:val="clear" w:color="auto" w:fill="FFFFFF"/>
        </w:rPr>
        <w:t>London: I.B. Tauris, 2007.</w:t>
      </w:r>
    </w:p>
    <w:p w:rsidR="007B1860" w:rsidRPr="000E77CE" w:rsidRDefault="007B1860" w:rsidP="007B1860">
      <w:pPr>
        <w:spacing w:after="0" w:line="360" w:lineRule="auto"/>
        <w:jc w:val="both"/>
        <w:rPr>
          <w:rFonts w:ascii="Arial" w:eastAsia="Arial" w:hAnsi="Arial" w:cs="Arial"/>
          <w:color w:val="auto"/>
          <w:sz w:val="24"/>
          <w:szCs w:val="24"/>
          <w:lang w:val="en-US"/>
        </w:rPr>
      </w:pPr>
      <w:r w:rsidRPr="000E77CE">
        <w:rPr>
          <w:rFonts w:ascii="Arial" w:eastAsia="Arial" w:hAnsi="Arial" w:cs="Arial"/>
          <w:color w:val="auto"/>
          <w:sz w:val="24"/>
          <w:szCs w:val="24"/>
        </w:rPr>
        <w:t xml:space="preserve">RICOEUR, P. </w:t>
      </w:r>
      <w:r w:rsidRPr="000E77CE">
        <w:rPr>
          <w:rFonts w:ascii="Arial" w:eastAsia="Arial" w:hAnsi="Arial" w:cs="Arial"/>
          <w:i/>
          <w:color w:val="auto"/>
          <w:sz w:val="24"/>
          <w:szCs w:val="24"/>
        </w:rPr>
        <w:t>A Memória, a História, o Esquecimento</w:t>
      </w:r>
      <w:r w:rsidRPr="000E77CE">
        <w:rPr>
          <w:rFonts w:ascii="Arial" w:eastAsia="Arial" w:hAnsi="Arial" w:cs="Arial"/>
          <w:color w:val="auto"/>
          <w:sz w:val="24"/>
          <w:szCs w:val="24"/>
        </w:rPr>
        <w:t xml:space="preserve">. </w:t>
      </w:r>
      <w:r w:rsidRPr="000E77CE">
        <w:rPr>
          <w:rFonts w:ascii="Arial" w:eastAsia="Arial" w:hAnsi="Arial" w:cs="Arial"/>
          <w:color w:val="auto"/>
          <w:sz w:val="24"/>
          <w:szCs w:val="24"/>
          <w:lang w:val="en-US"/>
        </w:rPr>
        <w:t>Campinas: Editora Unicamp, 2008.</w:t>
      </w:r>
    </w:p>
    <w:p w:rsidR="007B1860" w:rsidRPr="000E77CE" w:rsidRDefault="007B1860" w:rsidP="007B1860">
      <w:pPr>
        <w:spacing w:after="0" w:line="360" w:lineRule="auto"/>
        <w:jc w:val="both"/>
        <w:rPr>
          <w:rFonts w:ascii="Arial" w:eastAsia="Arial" w:hAnsi="Arial" w:cs="Arial"/>
          <w:color w:val="auto"/>
          <w:sz w:val="24"/>
          <w:szCs w:val="24"/>
          <w:lang w:val="en-US"/>
        </w:rPr>
      </w:pPr>
      <w:r w:rsidRPr="000E77CE">
        <w:rPr>
          <w:rFonts w:ascii="Arial" w:eastAsia="Arial" w:hAnsi="Arial" w:cs="Arial"/>
          <w:color w:val="auto"/>
          <w:sz w:val="24"/>
          <w:szCs w:val="24"/>
          <w:lang w:val="en-US"/>
        </w:rPr>
        <w:t xml:space="preserve">STEINSLAND, G. Scandinavian Paganism. In: ROESDAHL, Else; WILSON, David M., (organizadores). </w:t>
      </w:r>
      <w:r w:rsidRPr="000E77CE">
        <w:rPr>
          <w:rFonts w:ascii="Arial" w:eastAsia="Arial" w:hAnsi="Arial" w:cs="Arial"/>
          <w:i/>
          <w:iCs/>
          <w:color w:val="auto"/>
          <w:sz w:val="24"/>
          <w:szCs w:val="24"/>
          <w:lang w:val="en-US"/>
        </w:rPr>
        <w:t xml:space="preserve">From Viking To Crusader: Scandinavia and </w:t>
      </w:r>
      <w:smartTag w:uri="urn:schemas-microsoft-com:office:smarttags" w:element="place">
        <w:r w:rsidRPr="000E77CE">
          <w:rPr>
            <w:rFonts w:ascii="Arial" w:eastAsia="Arial" w:hAnsi="Arial" w:cs="Arial"/>
            <w:i/>
            <w:iCs/>
            <w:color w:val="auto"/>
            <w:sz w:val="24"/>
            <w:szCs w:val="24"/>
            <w:lang w:val="en-US"/>
          </w:rPr>
          <w:t>Europe</w:t>
        </w:r>
      </w:smartTag>
      <w:r w:rsidRPr="000E77CE">
        <w:rPr>
          <w:rFonts w:ascii="Arial" w:eastAsia="Arial" w:hAnsi="Arial" w:cs="Arial"/>
          <w:i/>
          <w:iCs/>
          <w:color w:val="auto"/>
          <w:sz w:val="24"/>
          <w:szCs w:val="24"/>
          <w:lang w:val="en-US"/>
        </w:rPr>
        <w:t xml:space="preserve"> 800-1200</w:t>
      </w:r>
      <w:r w:rsidRPr="000E77CE">
        <w:rPr>
          <w:rFonts w:ascii="Arial" w:eastAsia="Arial" w:hAnsi="Arial" w:cs="Arial"/>
          <w:color w:val="auto"/>
          <w:sz w:val="24"/>
          <w:szCs w:val="24"/>
          <w:lang w:val="en-US"/>
        </w:rPr>
        <w:t xml:space="preserve">. </w:t>
      </w:r>
      <w:smartTag w:uri="urn:schemas-microsoft-com:office:smarttags" w:element="State">
        <w:smartTag w:uri="urn:schemas-microsoft-com:office:smarttags" w:element="place">
          <w:r w:rsidRPr="000E77CE">
            <w:rPr>
              <w:rFonts w:ascii="Arial" w:eastAsia="Arial" w:hAnsi="Arial" w:cs="Arial"/>
              <w:color w:val="auto"/>
              <w:sz w:val="24"/>
              <w:szCs w:val="24"/>
              <w:lang w:val="en-US"/>
            </w:rPr>
            <w:t>New York</w:t>
          </w:r>
        </w:smartTag>
      </w:smartTag>
      <w:r w:rsidRPr="000E77CE">
        <w:rPr>
          <w:rFonts w:ascii="Arial" w:eastAsia="Arial" w:hAnsi="Arial" w:cs="Arial"/>
          <w:color w:val="auto"/>
          <w:sz w:val="24"/>
          <w:szCs w:val="24"/>
          <w:lang w:val="en-US"/>
        </w:rPr>
        <w:t>: Rizzoli, 1992. p.144-151.</w:t>
      </w:r>
    </w:p>
    <w:p w:rsidR="00787028" w:rsidRPr="000E77CE" w:rsidRDefault="00787028" w:rsidP="00301E7F">
      <w:pPr>
        <w:spacing w:after="0" w:line="360" w:lineRule="auto"/>
        <w:ind w:firstLine="709"/>
        <w:jc w:val="both"/>
        <w:rPr>
          <w:rFonts w:ascii="Arial" w:hAnsi="Arial" w:cs="Arial"/>
          <w:color w:val="auto"/>
          <w:sz w:val="24"/>
          <w:szCs w:val="24"/>
          <w:lang w:val="en-US"/>
        </w:rPr>
      </w:pPr>
    </w:p>
    <w:sectPr w:rsidR="00787028" w:rsidRPr="000E77CE" w:rsidSect="00E01B88">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9D6" w:rsidRDefault="00CD09D6" w:rsidP="00301E7F">
      <w:pPr>
        <w:spacing w:after="0" w:line="240" w:lineRule="auto"/>
      </w:pPr>
      <w:r>
        <w:separator/>
      </w:r>
    </w:p>
  </w:endnote>
  <w:endnote w:type="continuationSeparator" w:id="0">
    <w:p w:rsidR="00CD09D6" w:rsidRDefault="00CD09D6" w:rsidP="00301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9D6" w:rsidRDefault="00CD09D6" w:rsidP="00301E7F">
      <w:pPr>
        <w:spacing w:after="0" w:line="240" w:lineRule="auto"/>
      </w:pPr>
      <w:r>
        <w:separator/>
      </w:r>
    </w:p>
  </w:footnote>
  <w:footnote w:type="continuationSeparator" w:id="0">
    <w:p w:rsidR="00CD09D6" w:rsidRDefault="00CD09D6" w:rsidP="00301E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58"/>
    <w:rsid w:val="0008395B"/>
    <w:rsid w:val="000C49BF"/>
    <w:rsid w:val="000E77CE"/>
    <w:rsid w:val="00301E7F"/>
    <w:rsid w:val="00303AE4"/>
    <w:rsid w:val="00314482"/>
    <w:rsid w:val="00412C6B"/>
    <w:rsid w:val="004C031C"/>
    <w:rsid w:val="005C1E8B"/>
    <w:rsid w:val="00787028"/>
    <w:rsid w:val="007B1860"/>
    <w:rsid w:val="007B797F"/>
    <w:rsid w:val="00885DFA"/>
    <w:rsid w:val="008C057B"/>
    <w:rsid w:val="00904F62"/>
    <w:rsid w:val="00986DD6"/>
    <w:rsid w:val="009C269B"/>
    <w:rsid w:val="00B960D1"/>
    <w:rsid w:val="00CD09D6"/>
    <w:rsid w:val="00D20458"/>
    <w:rsid w:val="00E01B88"/>
    <w:rsid w:val="00F546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7430FB5-1785-4D5C-BA36-C2C02B7C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E7F"/>
    <w:pPr>
      <w:spacing w:after="200" w:line="276" w:lineRule="auto"/>
    </w:pPr>
    <w:rPr>
      <w:rFonts w:ascii="Calibri" w:eastAsia="Calibri" w:hAnsi="Calibri" w:cs="Calibri"/>
      <w:color w:val="000000"/>
      <w:lang w:eastAsia="pt-BR"/>
    </w:rPr>
  </w:style>
  <w:style w:type="paragraph" w:styleId="Ttulo1">
    <w:name w:val="heading 1"/>
    <w:basedOn w:val="Normal"/>
    <w:next w:val="Normal"/>
    <w:link w:val="Ttulo1Char"/>
    <w:qFormat/>
    <w:rsid w:val="00301E7F"/>
    <w:pPr>
      <w:spacing w:before="240" w:after="60" w:line="240" w:lineRule="auto"/>
      <w:outlineLvl w:val="0"/>
    </w:pPr>
    <w:rPr>
      <w:rFonts w:ascii="Arial" w:eastAsia="Arial" w:hAnsi="Arial" w:cs="Arial"/>
      <w:b/>
      <w:bCs/>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01E7F"/>
    <w:rPr>
      <w:rFonts w:ascii="Arial" w:eastAsia="Arial" w:hAnsi="Arial" w:cs="Arial"/>
      <w:b/>
      <w:bCs/>
      <w:color w:val="000000"/>
      <w:sz w:val="32"/>
      <w:szCs w:val="32"/>
      <w:lang w:eastAsia="pt-BR"/>
    </w:rPr>
  </w:style>
  <w:style w:type="character" w:styleId="Refdenotaderodap">
    <w:name w:val="footnote reference"/>
    <w:rsid w:val="00301E7F"/>
    <w:rPr>
      <w:vertAlign w:val="superscript"/>
    </w:rPr>
  </w:style>
  <w:style w:type="paragraph" w:styleId="Textodenotaderodap">
    <w:name w:val="footnote text"/>
    <w:basedOn w:val="Normal"/>
    <w:link w:val="TextodenotaderodapChar"/>
    <w:rsid w:val="00301E7F"/>
    <w:rPr>
      <w:sz w:val="20"/>
      <w:szCs w:val="20"/>
    </w:rPr>
  </w:style>
  <w:style w:type="character" w:customStyle="1" w:styleId="TextodenotaderodapChar">
    <w:name w:val="Texto de nota de rodapé Char"/>
    <w:basedOn w:val="Fontepargpadro"/>
    <w:link w:val="Textodenotaderodap"/>
    <w:rsid w:val="00301E7F"/>
    <w:rPr>
      <w:rFonts w:ascii="Calibri" w:eastAsia="Calibri" w:hAnsi="Calibri" w:cs="Calibri"/>
      <w:color w:val="000000"/>
      <w:sz w:val="20"/>
      <w:szCs w:val="20"/>
      <w:lang w:eastAsia="pt-BR"/>
    </w:rPr>
  </w:style>
  <w:style w:type="paragraph" w:styleId="Textodenotadefim">
    <w:name w:val="endnote text"/>
    <w:basedOn w:val="Normal"/>
    <w:link w:val="TextodenotadefimChar"/>
    <w:uiPriority w:val="99"/>
    <w:semiHidden/>
    <w:unhideWhenUsed/>
    <w:rsid w:val="005C1E8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5C1E8B"/>
    <w:rPr>
      <w:rFonts w:ascii="Calibri" w:eastAsia="Calibri" w:hAnsi="Calibri" w:cs="Calibri"/>
      <w:color w:val="000000"/>
      <w:sz w:val="20"/>
      <w:szCs w:val="20"/>
      <w:lang w:eastAsia="pt-BR"/>
    </w:rPr>
  </w:style>
  <w:style w:type="character" w:styleId="Refdenotadefim">
    <w:name w:val="endnote reference"/>
    <w:basedOn w:val="Fontepargpadro"/>
    <w:uiPriority w:val="99"/>
    <w:semiHidden/>
    <w:unhideWhenUsed/>
    <w:rsid w:val="005C1E8B"/>
    <w:rPr>
      <w:vertAlign w:val="superscript"/>
    </w:rPr>
  </w:style>
  <w:style w:type="character" w:styleId="Hyperlink">
    <w:name w:val="Hyperlink"/>
    <w:rsid w:val="009C26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thair.com" TargetMode="External"/><Relationship Id="rId13" Type="http://schemas.openxmlformats.org/officeDocument/2006/relationships/hyperlink" Target="http://www.brathair.com" TargetMode="External"/><Relationship Id="rId3" Type="http://schemas.openxmlformats.org/officeDocument/2006/relationships/settings" Target="settings.xml"/><Relationship Id="rId7" Type="http://schemas.openxmlformats.org/officeDocument/2006/relationships/hyperlink" Target="http://www.brathair.com" TargetMode="External"/><Relationship Id="rId12" Type="http://schemas.openxmlformats.org/officeDocument/2006/relationships/hyperlink" Target="http://www.brathai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rathair.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rathair.com" TargetMode="External"/><Relationship Id="rId4" Type="http://schemas.openxmlformats.org/officeDocument/2006/relationships/webSettings" Target="webSettings.xml"/><Relationship Id="rId9" Type="http://schemas.openxmlformats.org/officeDocument/2006/relationships/hyperlink" Target="http://www.brathair.com" TargetMode="External"/><Relationship Id="rId14" Type="http://schemas.openxmlformats.org/officeDocument/2006/relationships/hyperlink" Target="http://www.brathair.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06F5B-C143-45DD-B821-79DC6C439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11</Pages>
  <Words>4067</Words>
  <Characters>20539</Characters>
  <Application>Microsoft Office Word</Application>
  <DocSecurity>0</DocSecurity>
  <Lines>394</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dc:creator>
  <cp:keywords/>
  <dc:description/>
  <cp:lastModifiedBy>Flavio</cp:lastModifiedBy>
  <cp:revision>16</cp:revision>
  <dcterms:created xsi:type="dcterms:W3CDTF">2013-07-29T21:00:00Z</dcterms:created>
  <dcterms:modified xsi:type="dcterms:W3CDTF">2013-08-13T17:54:00Z</dcterms:modified>
</cp:coreProperties>
</file>